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06" w:rsidRPr="002B18AB" w:rsidRDefault="00A12506" w:rsidP="00A12506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  <w:r w:rsidRPr="002B18AB">
        <w:rPr>
          <w:rFonts w:ascii="Times New Roman" w:hAnsi="Times New Roman"/>
          <w:sz w:val="24"/>
        </w:rPr>
        <w:t xml:space="preserve">Обязательный минимум знаний по русскому языку. </w:t>
      </w:r>
    </w:p>
    <w:p w:rsidR="00A12506" w:rsidRPr="002B18AB" w:rsidRDefault="00A12506" w:rsidP="00A12506">
      <w:pPr>
        <w:spacing w:after="0"/>
        <w:rPr>
          <w:rFonts w:ascii="Times New Roman" w:hAnsi="Times New Roman"/>
          <w:sz w:val="24"/>
        </w:rPr>
      </w:pPr>
      <w:r w:rsidRPr="002B18AB">
        <w:rPr>
          <w:rFonts w:ascii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</w:t>
      </w:r>
      <w:r w:rsidRPr="002B18AB">
        <w:rPr>
          <w:rFonts w:ascii="Times New Roman" w:hAnsi="Times New Roman"/>
          <w:sz w:val="24"/>
        </w:rPr>
        <w:t xml:space="preserve"> 5 класс   </w:t>
      </w:r>
      <w:r w:rsidRPr="002B18AB">
        <w:rPr>
          <w:rFonts w:ascii="Times New Roman" w:hAnsi="Times New Roman"/>
          <w:sz w:val="24"/>
          <w:lang w:val="en-US"/>
        </w:rPr>
        <w:t>III</w:t>
      </w:r>
      <w:r w:rsidRPr="002B18AB">
        <w:rPr>
          <w:rFonts w:ascii="Times New Roman" w:hAnsi="Times New Roman"/>
          <w:sz w:val="24"/>
        </w:rPr>
        <w:t xml:space="preserve"> четверть </w:t>
      </w:r>
    </w:p>
    <w:p w:rsidR="00A12506" w:rsidRPr="00D2013E" w:rsidRDefault="00A12506" w:rsidP="00A12506">
      <w:pPr>
        <w:spacing w:after="0"/>
        <w:rPr>
          <w:rFonts w:ascii="Times New Roman" w:hAnsi="Times New Roman"/>
          <w:sz w:val="24"/>
        </w:rPr>
      </w:pPr>
    </w:p>
    <w:p w:rsidR="00A12506" w:rsidRPr="00D2013E" w:rsidRDefault="00A12506" w:rsidP="00A12506">
      <w:pPr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b/>
          <w:sz w:val="24"/>
        </w:rPr>
        <w:t>В с</w:t>
      </w:r>
      <w:r w:rsidRPr="00A92605">
        <w:rPr>
          <w:rFonts w:ascii="Times New Roman" w:hAnsi="Times New Roman"/>
          <w:b/>
          <w:sz w:val="24"/>
        </w:rPr>
        <w:t>ложносочиненно</w:t>
      </w:r>
      <w:r>
        <w:rPr>
          <w:rFonts w:ascii="Times New Roman" w:hAnsi="Times New Roman"/>
          <w:b/>
          <w:sz w:val="24"/>
        </w:rPr>
        <w:t>м предложении</w:t>
      </w:r>
      <w:r>
        <w:rPr>
          <w:rFonts w:ascii="Times New Roman" w:hAnsi="Times New Roman"/>
          <w:sz w:val="24"/>
        </w:rPr>
        <w:t xml:space="preserve"> – простые предложения самостоятельны и равноправны, связаны союзами </w:t>
      </w:r>
      <w:r w:rsidRPr="00A92605">
        <w:rPr>
          <w:rFonts w:ascii="Times New Roman" w:hAnsi="Times New Roman"/>
          <w:b/>
          <w:i/>
          <w:sz w:val="24"/>
        </w:rPr>
        <w:t>и</w:t>
      </w:r>
      <w:r>
        <w:rPr>
          <w:rFonts w:ascii="Times New Roman" w:hAnsi="Times New Roman"/>
          <w:b/>
          <w:i/>
          <w:sz w:val="24"/>
        </w:rPr>
        <w:t>,</w:t>
      </w:r>
      <w:r w:rsidRPr="00A92605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а, но, или.</w:t>
      </w:r>
      <w:r>
        <w:rPr>
          <w:rFonts w:ascii="Times New Roman" w:hAnsi="Times New Roman"/>
          <w:sz w:val="24"/>
        </w:rPr>
        <w:br/>
      </w:r>
    </w:p>
    <w:p w:rsidR="00A12506" w:rsidRPr="00D2013E" w:rsidRDefault="00A12506" w:rsidP="00A12506">
      <w:pPr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>В с</w:t>
      </w:r>
      <w:r w:rsidRPr="00A92605">
        <w:rPr>
          <w:rFonts w:ascii="Times New Roman" w:hAnsi="Times New Roman"/>
          <w:b/>
          <w:sz w:val="24"/>
        </w:rPr>
        <w:t>ложноподчиненно</w:t>
      </w:r>
      <w:r>
        <w:rPr>
          <w:rFonts w:ascii="Times New Roman" w:hAnsi="Times New Roman"/>
          <w:b/>
          <w:sz w:val="24"/>
        </w:rPr>
        <w:t xml:space="preserve">м предложении </w:t>
      </w:r>
      <w:r>
        <w:rPr>
          <w:rFonts w:ascii="Times New Roman" w:hAnsi="Times New Roman"/>
          <w:sz w:val="24"/>
        </w:rPr>
        <w:t xml:space="preserve">одно простое является главным (самостоятельным), от него ставится вопрос к придаточному (несамостоятельному), которое присоединяется союзами </w:t>
      </w:r>
      <w:r>
        <w:rPr>
          <w:rFonts w:ascii="Times New Roman" w:hAnsi="Times New Roman"/>
          <w:b/>
          <w:i/>
          <w:sz w:val="24"/>
        </w:rPr>
        <w:t>что, если, когда, где и др.</w:t>
      </w:r>
    </w:p>
    <w:p w:rsidR="00A12506" w:rsidRDefault="00A12506" w:rsidP="00A12506">
      <w:pPr>
        <w:spacing w:after="0"/>
        <w:rPr>
          <w:rFonts w:ascii="Times New Roman" w:hAnsi="Times New Roman"/>
          <w:sz w:val="24"/>
        </w:rPr>
      </w:pPr>
    </w:p>
    <w:p w:rsidR="00A12506" w:rsidRDefault="00A12506" w:rsidP="00A125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A92605">
        <w:rPr>
          <w:rFonts w:ascii="Times New Roman" w:hAnsi="Times New Roman"/>
          <w:b/>
          <w:sz w:val="24"/>
        </w:rPr>
        <w:t>Прямая речь</w:t>
      </w:r>
      <w:r>
        <w:rPr>
          <w:rFonts w:ascii="Times New Roman" w:hAnsi="Times New Roman"/>
          <w:sz w:val="24"/>
        </w:rPr>
        <w:t xml:space="preserve"> – это дословное воспроизведение высказывания.</w:t>
      </w:r>
    </w:p>
    <w:p w:rsidR="00A12506" w:rsidRDefault="00A12506" w:rsidP="00A125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А: «П».     «П,» - а.  «П!» - а.    «П?» - а. </w:t>
      </w:r>
    </w:p>
    <w:p w:rsidR="00A12506" w:rsidRDefault="00A12506" w:rsidP="00A12506">
      <w:pPr>
        <w:spacing w:after="0"/>
        <w:rPr>
          <w:rFonts w:ascii="Times New Roman" w:hAnsi="Times New Roman"/>
          <w:sz w:val="24"/>
        </w:rPr>
      </w:pPr>
    </w:p>
    <w:p w:rsidR="00A12506" w:rsidRDefault="00A12506" w:rsidP="00A125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043FB5">
        <w:rPr>
          <w:rFonts w:ascii="Times New Roman" w:hAnsi="Times New Roman"/>
          <w:b/>
          <w:sz w:val="24"/>
        </w:rPr>
        <w:t>Вводные слова</w:t>
      </w:r>
      <w:r>
        <w:rPr>
          <w:rFonts w:ascii="Times New Roman" w:hAnsi="Times New Roman"/>
          <w:sz w:val="24"/>
        </w:rPr>
        <w:t xml:space="preserve"> – это слова (словосочетания), не имеющие отношения к смыслу высказывания.    Вводные слова могут выражать</w:t>
      </w:r>
    </w:p>
    <w:p w:rsidR="00A12506" w:rsidRDefault="00A12506" w:rsidP="00A125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уверенность/неуверенность, </w:t>
      </w:r>
    </w:p>
    <w:p w:rsidR="00A12506" w:rsidRDefault="00A12506" w:rsidP="00A125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чувства </w:t>
      </w:r>
    </w:p>
    <w:p w:rsidR="00A12506" w:rsidRDefault="00A12506" w:rsidP="00A125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указание на источник сообщения,</w:t>
      </w:r>
    </w:p>
    <w:p w:rsidR="00A12506" w:rsidRDefault="00A12506" w:rsidP="00A12506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- порядок мыслей</w:t>
      </w:r>
      <w:r>
        <w:rPr>
          <w:rFonts w:ascii="Times New Roman" w:hAnsi="Times New Roman"/>
          <w:i/>
          <w:sz w:val="24"/>
        </w:rPr>
        <w:t>.</w:t>
      </w:r>
    </w:p>
    <w:p w:rsidR="00A12506" w:rsidRDefault="00A12506" w:rsidP="00A125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Вводные слова не являются членами предложения, выделяются запятыми.</w:t>
      </w:r>
      <w:r>
        <w:rPr>
          <w:rFonts w:ascii="Times New Roman" w:hAnsi="Times New Roman"/>
          <w:sz w:val="24"/>
        </w:rPr>
        <w:br/>
      </w:r>
    </w:p>
    <w:p w:rsidR="00A12506" w:rsidRDefault="00A12506" w:rsidP="00A125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79298B">
        <w:rPr>
          <w:rFonts w:ascii="Times New Roman" w:hAnsi="Times New Roman"/>
          <w:b/>
          <w:sz w:val="24"/>
        </w:rPr>
        <w:t xml:space="preserve">Обращение </w:t>
      </w:r>
      <w:r>
        <w:rPr>
          <w:rFonts w:ascii="Times New Roman" w:hAnsi="Times New Roman"/>
          <w:sz w:val="24"/>
        </w:rPr>
        <w:t>– это слово (словосочетание), называющее того, к кому обращаются с речью. Не является членом предложения, на письме выделяется запятыми.</w:t>
      </w:r>
    </w:p>
    <w:p w:rsidR="00A12506" w:rsidRDefault="00A12506" w:rsidP="00A12506">
      <w:pPr>
        <w:spacing w:after="0"/>
        <w:rPr>
          <w:rFonts w:ascii="Times New Roman" w:hAnsi="Times New Roman"/>
          <w:sz w:val="24"/>
          <w:szCs w:val="24"/>
        </w:rPr>
      </w:pPr>
    </w:p>
    <w:p w:rsidR="00A12506" w:rsidRDefault="00A12506" w:rsidP="00A125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Правописание суффиксов существительных </w:t>
      </w:r>
      <w:r w:rsidRPr="00377823">
        <w:rPr>
          <w:rFonts w:ascii="Times New Roman" w:hAnsi="Times New Roman"/>
          <w:b/>
          <w:i/>
          <w:sz w:val="24"/>
          <w:szCs w:val="24"/>
        </w:rPr>
        <w:t>-ек, -ик</w:t>
      </w:r>
      <w:r>
        <w:rPr>
          <w:rFonts w:ascii="Times New Roman" w:hAnsi="Times New Roman"/>
          <w:sz w:val="24"/>
          <w:szCs w:val="24"/>
        </w:rPr>
        <w:t xml:space="preserve">. Если в родительном падеже гласный исчезает, надо писать </w:t>
      </w:r>
      <w:r w:rsidRPr="00377823">
        <w:rPr>
          <w:rFonts w:ascii="Times New Roman" w:hAnsi="Times New Roman"/>
          <w:b/>
          <w:i/>
          <w:sz w:val="24"/>
          <w:szCs w:val="24"/>
        </w:rPr>
        <w:t>–ЕК</w:t>
      </w:r>
      <w:r>
        <w:rPr>
          <w:rFonts w:ascii="Times New Roman" w:hAnsi="Times New Roman"/>
          <w:sz w:val="24"/>
          <w:szCs w:val="24"/>
        </w:rPr>
        <w:t xml:space="preserve">, если гласный сохраняется надо писать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377823">
        <w:rPr>
          <w:rFonts w:ascii="Times New Roman" w:hAnsi="Times New Roman"/>
          <w:b/>
          <w:i/>
          <w:sz w:val="24"/>
          <w:szCs w:val="24"/>
        </w:rPr>
        <w:t>ИК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2506" w:rsidRDefault="00A12506" w:rsidP="00A1250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Правописание суффиксов </w:t>
      </w:r>
      <w:r w:rsidRPr="00377823">
        <w:rPr>
          <w:rFonts w:ascii="Times New Roman" w:hAnsi="Times New Roman"/>
          <w:b/>
          <w:i/>
          <w:sz w:val="24"/>
          <w:szCs w:val="24"/>
        </w:rPr>
        <w:t>–чик, -щик</w:t>
      </w:r>
      <w:r>
        <w:rPr>
          <w:rFonts w:ascii="Times New Roman" w:hAnsi="Times New Roman"/>
          <w:sz w:val="24"/>
          <w:szCs w:val="24"/>
        </w:rPr>
        <w:t xml:space="preserve">.  После букв </w:t>
      </w:r>
      <w:r w:rsidRPr="00377823">
        <w:rPr>
          <w:rFonts w:ascii="Times New Roman" w:hAnsi="Times New Roman"/>
          <w:b/>
          <w:sz w:val="24"/>
          <w:szCs w:val="24"/>
        </w:rPr>
        <w:t>Д,Т,З,С,Ж</w:t>
      </w:r>
      <w:r>
        <w:rPr>
          <w:rFonts w:ascii="Times New Roman" w:hAnsi="Times New Roman"/>
          <w:sz w:val="24"/>
          <w:szCs w:val="24"/>
        </w:rPr>
        <w:t xml:space="preserve"> пишется суффикс </w:t>
      </w:r>
      <w:r w:rsidRPr="00377823">
        <w:rPr>
          <w:rFonts w:ascii="Times New Roman" w:hAnsi="Times New Roman"/>
          <w:b/>
          <w:i/>
          <w:sz w:val="24"/>
          <w:szCs w:val="24"/>
        </w:rPr>
        <w:t>–чик</w:t>
      </w:r>
      <w:r>
        <w:rPr>
          <w:rFonts w:ascii="Times New Roman" w:hAnsi="Times New Roman"/>
          <w:sz w:val="24"/>
          <w:szCs w:val="24"/>
        </w:rPr>
        <w:t xml:space="preserve">, в остальных случаях пишется </w:t>
      </w:r>
      <w:r w:rsidRPr="00377823">
        <w:rPr>
          <w:rFonts w:ascii="Times New Roman" w:hAnsi="Times New Roman"/>
          <w:b/>
          <w:i/>
          <w:sz w:val="24"/>
          <w:szCs w:val="24"/>
        </w:rPr>
        <w:t>–щик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2506" w:rsidRDefault="00A12506" w:rsidP="00A125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C1F06">
        <w:rPr>
          <w:rFonts w:ascii="Times New Roman" w:hAnsi="Times New Roman"/>
          <w:sz w:val="24"/>
          <w:szCs w:val="24"/>
        </w:rPr>
        <w:t xml:space="preserve">. </w:t>
      </w:r>
      <w:r w:rsidRPr="00377823">
        <w:rPr>
          <w:rFonts w:ascii="Times New Roman" w:hAnsi="Times New Roman"/>
          <w:sz w:val="24"/>
          <w:szCs w:val="24"/>
        </w:rPr>
        <w:t xml:space="preserve">После шипящих и Ц </w:t>
      </w:r>
      <w:r w:rsidRPr="00377823">
        <w:rPr>
          <w:rFonts w:ascii="Times New Roman" w:hAnsi="Times New Roman"/>
          <w:sz w:val="24"/>
          <w:szCs w:val="24"/>
          <w:u w:val="single"/>
        </w:rPr>
        <w:t>в суффиксах и окончаниях</w:t>
      </w:r>
      <w:r w:rsidRPr="00377823">
        <w:rPr>
          <w:rFonts w:ascii="Times New Roman" w:hAnsi="Times New Roman"/>
          <w:sz w:val="24"/>
          <w:szCs w:val="24"/>
        </w:rPr>
        <w:t xml:space="preserve"> существительных </w:t>
      </w:r>
      <w:r w:rsidRPr="00377823">
        <w:rPr>
          <w:rFonts w:ascii="Times New Roman" w:hAnsi="Times New Roman"/>
          <w:b/>
          <w:sz w:val="24"/>
          <w:szCs w:val="24"/>
        </w:rPr>
        <w:t>под ударением</w:t>
      </w:r>
      <w:r w:rsidRPr="00377823">
        <w:rPr>
          <w:rFonts w:ascii="Times New Roman" w:hAnsi="Times New Roman"/>
          <w:sz w:val="24"/>
          <w:szCs w:val="24"/>
        </w:rPr>
        <w:t xml:space="preserve"> пишется </w:t>
      </w:r>
      <w:r w:rsidRPr="00377823">
        <w:rPr>
          <w:rFonts w:ascii="Times New Roman" w:hAnsi="Times New Roman"/>
          <w:b/>
          <w:sz w:val="24"/>
          <w:szCs w:val="24"/>
        </w:rPr>
        <w:t>О</w:t>
      </w:r>
      <w:r w:rsidRPr="00377823">
        <w:rPr>
          <w:rFonts w:ascii="Times New Roman" w:hAnsi="Times New Roman"/>
          <w:sz w:val="24"/>
          <w:szCs w:val="24"/>
        </w:rPr>
        <w:t xml:space="preserve">, без ударения </w:t>
      </w:r>
      <w:r w:rsidRPr="00377823">
        <w:rPr>
          <w:rFonts w:ascii="Times New Roman" w:hAnsi="Times New Roman"/>
          <w:b/>
          <w:sz w:val="24"/>
          <w:szCs w:val="24"/>
        </w:rPr>
        <w:t>Е</w:t>
      </w:r>
      <w:r w:rsidRPr="00377823">
        <w:rPr>
          <w:rFonts w:ascii="Times New Roman" w:hAnsi="Times New Roman"/>
          <w:sz w:val="24"/>
          <w:szCs w:val="24"/>
        </w:rPr>
        <w:t>.</w:t>
      </w:r>
    </w:p>
    <w:p w:rsidR="00A12506" w:rsidRDefault="00A12506" w:rsidP="00A125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Склонение – это изменение по падежам  (система окончаний). </w:t>
      </w:r>
    </w:p>
    <w:p w:rsidR="00A12506" w:rsidRDefault="00A12506" w:rsidP="00A125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скл. – м.,ж.р. на -а,-я; 2 скл. – м.р. с нул. оконч.. ср.р на -о,-е;  3 скл - ж.р. на -ь. Существительные на -мя, путь являются разносклоняемыми. </w:t>
      </w:r>
    </w:p>
    <w:p w:rsidR="00A12506" w:rsidRDefault="00A12506" w:rsidP="00A12506">
      <w:pPr>
        <w:rPr>
          <w:rFonts w:ascii="Times New Roman" w:hAnsi="Times New Roman"/>
          <w:sz w:val="24"/>
          <w:szCs w:val="24"/>
        </w:rPr>
      </w:pPr>
    </w:p>
    <w:p w:rsidR="00A12506" w:rsidRDefault="00A12506" w:rsidP="00A125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Падежи: И.- кто?, что? Р. - кого? чего? Д. - кому? чему? В. - кого? что? Т. - кем? чем? П.- о ком? о чём? Всегда задавать ДВА вопроса!</w:t>
      </w:r>
    </w:p>
    <w:p w:rsidR="00A12506" w:rsidRDefault="00A12506" w:rsidP="00A125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В существительных  -  1 скл. в Р.п., 3 скл. в Р.,Д., П. окончание  -И, </w:t>
      </w:r>
    </w:p>
    <w:p w:rsidR="00A12506" w:rsidRDefault="00A12506" w:rsidP="00A125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-  1 скл. в Д. и П., 2 скл. в П. п.  окончание  -Е.                                                                                                                                     </w:t>
      </w:r>
    </w:p>
    <w:p w:rsidR="00A12506" w:rsidRDefault="00A12506" w:rsidP="00A125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В существ.  на </w:t>
      </w:r>
      <w:r w:rsidRPr="0004113B">
        <w:rPr>
          <w:rFonts w:ascii="Times New Roman" w:hAnsi="Times New Roman"/>
          <w:b/>
          <w:i/>
          <w:sz w:val="24"/>
          <w:szCs w:val="24"/>
        </w:rPr>
        <w:t>-ия</w:t>
      </w:r>
      <w:r>
        <w:rPr>
          <w:rFonts w:ascii="Times New Roman" w:hAnsi="Times New Roman"/>
          <w:sz w:val="24"/>
          <w:szCs w:val="24"/>
        </w:rPr>
        <w:t xml:space="preserve"> - в Р., Д., П.,  </w:t>
      </w:r>
      <w:r w:rsidRPr="0004113B">
        <w:rPr>
          <w:rFonts w:ascii="Times New Roman" w:hAnsi="Times New Roman"/>
          <w:b/>
          <w:i/>
          <w:sz w:val="24"/>
          <w:szCs w:val="24"/>
        </w:rPr>
        <w:t>-ие, -ий</w:t>
      </w:r>
      <w:r>
        <w:rPr>
          <w:rFonts w:ascii="Times New Roman" w:hAnsi="Times New Roman"/>
          <w:sz w:val="24"/>
          <w:szCs w:val="24"/>
        </w:rPr>
        <w:t xml:space="preserve">  в П.  окончание  -И.</w:t>
      </w:r>
    </w:p>
    <w:p w:rsidR="00A12506" w:rsidRDefault="00A12506" w:rsidP="00A125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A12506" w:rsidRDefault="00A12506" w:rsidP="00A125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C6A2F">
        <w:rPr>
          <w:rFonts w:ascii="Times New Roman" w:hAnsi="Times New Roman"/>
          <w:sz w:val="24"/>
          <w:szCs w:val="24"/>
        </w:rPr>
        <w:t xml:space="preserve">3. </w:t>
      </w:r>
      <w:r w:rsidRPr="00FC6A2F">
        <w:rPr>
          <w:rFonts w:ascii="Times New Roman" w:hAnsi="Times New Roman"/>
          <w:b/>
          <w:sz w:val="24"/>
          <w:szCs w:val="24"/>
        </w:rPr>
        <w:t>Прямые</w:t>
      </w:r>
      <w:r w:rsidRPr="00FC6A2F">
        <w:rPr>
          <w:rFonts w:ascii="Times New Roman" w:hAnsi="Times New Roman"/>
          <w:sz w:val="24"/>
          <w:szCs w:val="24"/>
        </w:rPr>
        <w:t xml:space="preserve"> дополнения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FC6A2F">
        <w:rPr>
          <w:rFonts w:ascii="Times New Roman" w:hAnsi="Times New Roman"/>
          <w:sz w:val="24"/>
          <w:szCs w:val="24"/>
        </w:rPr>
        <w:t xml:space="preserve">  В.п. без предлога или Р.п. без предл</w:t>
      </w:r>
      <w:r>
        <w:rPr>
          <w:rFonts w:ascii="Times New Roman" w:hAnsi="Times New Roman"/>
          <w:sz w:val="24"/>
          <w:szCs w:val="24"/>
        </w:rPr>
        <w:t>ога при отрицании</w:t>
      </w:r>
      <w:r w:rsidRPr="00FC6A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A2F">
        <w:rPr>
          <w:rFonts w:ascii="Times New Roman" w:hAnsi="Times New Roman"/>
          <w:sz w:val="24"/>
          <w:szCs w:val="24"/>
        </w:rPr>
        <w:t xml:space="preserve">Все остальные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C6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косвенные</w:t>
      </w:r>
      <w:r w:rsidRPr="00FC6A2F">
        <w:rPr>
          <w:rFonts w:ascii="Times New Roman" w:hAnsi="Times New Roman"/>
          <w:b/>
          <w:sz w:val="24"/>
          <w:szCs w:val="24"/>
        </w:rPr>
        <w:t>.</w:t>
      </w:r>
    </w:p>
    <w:p w:rsidR="00A12506" w:rsidRDefault="00A12506" w:rsidP="00A12506">
      <w:pPr>
        <w:rPr>
          <w:rFonts w:ascii="Times New Roman" w:hAnsi="Times New Roman"/>
          <w:b/>
          <w:sz w:val="24"/>
          <w:szCs w:val="24"/>
        </w:rPr>
      </w:pPr>
      <w:r w:rsidRPr="000F4966"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 xml:space="preserve"> Тире м</w:t>
      </w:r>
      <w:r w:rsidRPr="000F4966">
        <w:rPr>
          <w:rFonts w:ascii="Times New Roman" w:hAnsi="Times New Roman"/>
          <w:b/>
          <w:sz w:val="24"/>
          <w:szCs w:val="24"/>
        </w:rPr>
        <w:t>ежду подлежащим и сказуемым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12506" w:rsidRPr="002B18AB" w:rsidRDefault="00A12506" w:rsidP="00A12506">
      <w:pPr>
        <w:rPr>
          <w:rFonts w:ascii="Times New Roman" w:hAnsi="Times New Roman"/>
          <w:sz w:val="24"/>
          <w:szCs w:val="24"/>
        </w:rPr>
      </w:pPr>
      <w:r w:rsidRPr="002B18AB">
        <w:rPr>
          <w:rFonts w:ascii="Times New Roman" w:hAnsi="Times New Roman"/>
          <w:sz w:val="24"/>
          <w:szCs w:val="24"/>
        </w:rPr>
        <w:lastRenderedPageBreak/>
        <w:t xml:space="preserve">сущ. И.п. - сущ. И.п.    сущ. И.п. - это (вот) сущ. И.п. </w:t>
      </w:r>
    </w:p>
    <w:p w:rsidR="00A12506" w:rsidRPr="002B18AB" w:rsidRDefault="00A12506" w:rsidP="00A12506">
      <w:pPr>
        <w:rPr>
          <w:rFonts w:ascii="Times New Roman" w:hAnsi="Times New Roman"/>
          <w:sz w:val="24"/>
          <w:szCs w:val="24"/>
        </w:rPr>
      </w:pPr>
      <w:r w:rsidRPr="002B18AB">
        <w:rPr>
          <w:rFonts w:ascii="Times New Roman" w:hAnsi="Times New Roman"/>
          <w:sz w:val="24"/>
          <w:szCs w:val="24"/>
        </w:rPr>
        <w:t>сущ. И.п. - инф.</w:t>
      </w:r>
    </w:p>
    <w:p w:rsidR="00A12506" w:rsidRPr="002B18AB" w:rsidRDefault="00A12506" w:rsidP="00A12506">
      <w:pPr>
        <w:rPr>
          <w:rFonts w:ascii="Times New Roman" w:hAnsi="Times New Roman"/>
          <w:sz w:val="24"/>
          <w:szCs w:val="24"/>
        </w:rPr>
      </w:pPr>
      <w:r w:rsidRPr="002B18AB">
        <w:rPr>
          <w:rFonts w:ascii="Times New Roman" w:hAnsi="Times New Roman"/>
          <w:sz w:val="24"/>
          <w:szCs w:val="24"/>
        </w:rPr>
        <w:t>инф. - сущ. И.п.</w:t>
      </w:r>
    </w:p>
    <w:p w:rsidR="00A12506" w:rsidRPr="002B18AB" w:rsidRDefault="00A12506" w:rsidP="00A12506">
      <w:pPr>
        <w:rPr>
          <w:rFonts w:ascii="Times New Roman" w:hAnsi="Times New Roman"/>
          <w:sz w:val="24"/>
          <w:szCs w:val="24"/>
        </w:rPr>
      </w:pPr>
      <w:r w:rsidRPr="002B18AB">
        <w:rPr>
          <w:rFonts w:ascii="Times New Roman" w:hAnsi="Times New Roman"/>
          <w:sz w:val="24"/>
          <w:szCs w:val="24"/>
        </w:rPr>
        <w:t xml:space="preserve">Перед НЕ тире не ставится: сущ. И.п.      НЕ сущ. И.п. </w:t>
      </w:r>
    </w:p>
    <w:p w:rsidR="0081621E" w:rsidRDefault="0081621E"/>
    <w:sectPr w:rsidR="0081621E" w:rsidSect="00A12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0C"/>
    <w:rsid w:val="00411241"/>
    <w:rsid w:val="007A220C"/>
    <w:rsid w:val="0081621E"/>
    <w:rsid w:val="00A12506"/>
    <w:rsid w:val="00B5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2016-02-25T16:57:00Z</dcterms:created>
  <dcterms:modified xsi:type="dcterms:W3CDTF">2016-02-25T16:57:00Z</dcterms:modified>
</cp:coreProperties>
</file>