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DD" w:rsidRDefault="00AA47DD" w:rsidP="00C416B6">
      <w:pPr>
        <w:pStyle w:val="1"/>
        <w:shd w:val="clear" w:color="auto" w:fill="auto"/>
        <w:ind w:left="60"/>
      </w:pPr>
    </w:p>
    <w:p w:rsidR="00C416B6" w:rsidRPr="00AB583E" w:rsidRDefault="003C6470" w:rsidP="003C6470">
      <w:pPr>
        <w:pStyle w:val="1"/>
        <w:shd w:val="clear" w:color="auto" w:fill="auto"/>
        <w:ind w:left="60"/>
        <w:jc w:val="right"/>
        <w:rPr>
          <w:b/>
          <w:sz w:val="28"/>
        </w:rPr>
      </w:pPr>
      <w:bookmarkStart w:id="0" w:name="_GoBack"/>
      <w:r w:rsidRPr="00AB583E">
        <w:rPr>
          <w:b/>
          <w:sz w:val="28"/>
        </w:rPr>
        <w:t>ПРОЕКТ</w:t>
      </w:r>
    </w:p>
    <w:bookmarkEnd w:id="0"/>
    <w:p w:rsidR="003C6470" w:rsidRPr="003C6470" w:rsidRDefault="003C6470" w:rsidP="003C6470">
      <w:pPr>
        <w:pStyle w:val="1"/>
        <w:shd w:val="clear" w:color="auto" w:fill="auto"/>
        <w:ind w:left="60"/>
        <w:jc w:val="right"/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416B6" w:rsidRPr="002C5FB0" w:rsidTr="00C416B6">
        <w:tc>
          <w:tcPr>
            <w:tcW w:w="9571" w:type="dxa"/>
            <w:gridSpan w:val="2"/>
            <w:shd w:val="clear" w:color="auto" w:fill="auto"/>
          </w:tcPr>
          <w:p w:rsidR="00C416B6" w:rsidRPr="002C5FB0" w:rsidRDefault="00C416B6" w:rsidP="00C416B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416B6" w:rsidRPr="002C5FB0" w:rsidRDefault="00C416B6" w:rsidP="00C416B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416B6" w:rsidRPr="002C5FB0" w:rsidTr="00C416B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ПРИНЯТО</w:t>
            </w:r>
          </w:p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Решением Управляющего Совета</w:t>
            </w:r>
          </w:p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ГБОУ гимназии №498</w:t>
            </w:r>
          </w:p>
          <w:p w:rsidR="00C416B6" w:rsidRPr="002C5FB0" w:rsidRDefault="00C416B6" w:rsidP="003C6470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Протокол № ____ от «___»___202</w:t>
            </w:r>
            <w:r w:rsidR="003C6470">
              <w:rPr>
                <w:rFonts w:ascii="Times New Roman" w:eastAsia="XO Thames" w:hAnsi="Times New Roman" w:cs="Times New Roman"/>
                <w:color w:val="auto"/>
              </w:rPr>
              <w:t>4</w:t>
            </w:r>
            <w:r w:rsidRPr="002C5FB0">
              <w:rPr>
                <w:rFonts w:ascii="Times New Roman" w:eastAsia="XO Thames" w:hAnsi="Times New Roman" w:cs="Times New Roman"/>
                <w:color w:val="auto"/>
              </w:rPr>
              <w:t>г.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УТВЕРЖДЕНО</w:t>
            </w:r>
          </w:p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Приказ ГБОУ гимназии  № 498</w:t>
            </w:r>
          </w:p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 xml:space="preserve">Протокол № </w:t>
            </w:r>
            <w:r w:rsidR="003C6470">
              <w:rPr>
                <w:rFonts w:ascii="Times New Roman" w:eastAsia="XO Thames" w:hAnsi="Times New Roman" w:cs="Times New Roman"/>
                <w:color w:val="auto"/>
              </w:rPr>
              <w:t xml:space="preserve">    </w:t>
            </w:r>
            <w:r w:rsidRPr="002C5FB0">
              <w:rPr>
                <w:rFonts w:ascii="Times New Roman" w:eastAsia="XO Thames" w:hAnsi="Times New Roman" w:cs="Times New Roman"/>
                <w:color w:val="auto"/>
              </w:rPr>
              <w:t xml:space="preserve"> от «__»__ 2024г.</w:t>
            </w:r>
          </w:p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2C5FB0">
              <w:rPr>
                <w:rFonts w:ascii="Times New Roman" w:eastAsia="XO Thames" w:hAnsi="Times New Roman" w:cs="Times New Roman"/>
                <w:color w:val="auto"/>
              </w:rPr>
              <w:t>Директор гимназии____Медведь Н.В.</w:t>
            </w:r>
          </w:p>
          <w:p w:rsidR="00C416B6" w:rsidRPr="002C5FB0" w:rsidRDefault="00C416B6" w:rsidP="00C416B6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</w:tc>
      </w:tr>
    </w:tbl>
    <w:p w:rsidR="00C416B6" w:rsidRPr="002C5FB0" w:rsidRDefault="00C416B6" w:rsidP="00C416B6">
      <w:pPr>
        <w:pStyle w:val="1"/>
        <w:shd w:val="clear" w:color="auto" w:fill="auto"/>
        <w:ind w:left="60"/>
        <w:rPr>
          <w:sz w:val="24"/>
          <w:szCs w:val="24"/>
        </w:rPr>
      </w:pPr>
    </w:p>
    <w:p w:rsidR="00C416B6" w:rsidRDefault="00C416B6" w:rsidP="00C416B6">
      <w:pPr>
        <w:pStyle w:val="1"/>
        <w:shd w:val="clear" w:color="auto" w:fill="auto"/>
        <w:ind w:left="60"/>
      </w:pPr>
    </w:p>
    <w:p w:rsidR="00C416B6" w:rsidRDefault="00C416B6" w:rsidP="00C416B6">
      <w:pPr>
        <w:pStyle w:val="1"/>
        <w:shd w:val="clear" w:color="auto" w:fill="auto"/>
        <w:ind w:left="60"/>
      </w:pPr>
    </w:p>
    <w:p w:rsidR="00C416B6" w:rsidRDefault="00C416B6" w:rsidP="00C416B6">
      <w:pPr>
        <w:pStyle w:val="1"/>
        <w:shd w:val="clear" w:color="auto" w:fill="auto"/>
        <w:ind w:left="60"/>
      </w:pPr>
    </w:p>
    <w:p w:rsidR="00C416B6" w:rsidRDefault="00C416B6" w:rsidP="00C416B6">
      <w:pPr>
        <w:pStyle w:val="1"/>
        <w:shd w:val="clear" w:color="auto" w:fill="auto"/>
        <w:ind w:left="60"/>
      </w:pPr>
    </w:p>
    <w:p w:rsidR="00C416B6" w:rsidRDefault="00C416B6" w:rsidP="00C416B6">
      <w:pPr>
        <w:pStyle w:val="1"/>
        <w:shd w:val="clear" w:color="auto" w:fill="auto"/>
        <w:ind w:left="60"/>
      </w:pPr>
    </w:p>
    <w:p w:rsidR="00AA47DD" w:rsidRDefault="00D00605">
      <w:pPr>
        <w:pStyle w:val="11"/>
        <w:keepNext/>
        <w:keepLines/>
        <w:shd w:val="clear" w:color="auto" w:fill="auto"/>
        <w:spacing w:before="0" w:after="5503"/>
        <w:ind w:left="60"/>
      </w:pPr>
      <w:bookmarkStart w:id="1" w:name="bookmark0"/>
      <w:r>
        <w:t>Положение о заполнении бумажных журналов отделения дополнительного образования детей</w:t>
      </w:r>
      <w:bookmarkEnd w:id="1"/>
    </w:p>
    <w:p w:rsidR="00C416B6" w:rsidRDefault="00C416B6">
      <w:pPr>
        <w:pStyle w:val="20"/>
        <w:keepNext/>
        <w:keepLines/>
        <w:shd w:val="clear" w:color="auto" w:fill="auto"/>
        <w:spacing w:before="0"/>
        <w:ind w:left="60"/>
      </w:pPr>
      <w:bookmarkStart w:id="2" w:name="bookmark1"/>
      <w:r>
        <w:t xml:space="preserve">Санкт-Петербург </w:t>
      </w:r>
    </w:p>
    <w:p w:rsidR="00AA47DD" w:rsidRDefault="00C416B6">
      <w:pPr>
        <w:pStyle w:val="20"/>
        <w:keepNext/>
        <w:keepLines/>
        <w:shd w:val="clear" w:color="auto" w:fill="auto"/>
        <w:spacing w:before="0"/>
        <w:ind w:left="60"/>
      </w:pPr>
      <w:r>
        <w:t>2024</w:t>
      </w:r>
      <w:r w:rsidR="00D00605">
        <w:t xml:space="preserve"> г.</w:t>
      </w:r>
      <w:bookmarkEnd w:id="2"/>
    </w:p>
    <w:p w:rsidR="00C416B6" w:rsidRDefault="00C416B6" w:rsidP="00C416B6">
      <w:pPr>
        <w:pStyle w:val="1"/>
        <w:shd w:val="clear" w:color="auto" w:fill="auto"/>
        <w:tabs>
          <w:tab w:val="left" w:pos="241"/>
        </w:tabs>
        <w:spacing w:after="208" w:line="230" w:lineRule="exact"/>
        <w:jc w:val="both"/>
      </w:pPr>
    </w:p>
    <w:p w:rsidR="00C416B6" w:rsidRDefault="00C416B6" w:rsidP="00C416B6">
      <w:pPr>
        <w:pStyle w:val="1"/>
        <w:shd w:val="clear" w:color="auto" w:fill="auto"/>
        <w:tabs>
          <w:tab w:val="left" w:pos="241"/>
        </w:tabs>
        <w:spacing w:after="208" w:line="230" w:lineRule="exact"/>
        <w:jc w:val="both"/>
      </w:pPr>
    </w:p>
    <w:p w:rsidR="002C5FB0" w:rsidRDefault="002C5FB0" w:rsidP="00C416B6">
      <w:pPr>
        <w:pStyle w:val="1"/>
        <w:shd w:val="clear" w:color="auto" w:fill="auto"/>
        <w:tabs>
          <w:tab w:val="left" w:pos="241"/>
        </w:tabs>
        <w:spacing w:after="208" w:line="230" w:lineRule="exact"/>
        <w:jc w:val="both"/>
      </w:pPr>
    </w:p>
    <w:p w:rsidR="002C5FB0" w:rsidRDefault="002C5FB0" w:rsidP="00C416B6">
      <w:pPr>
        <w:pStyle w:val="1"/>
        <w:shd w:val="clear" w:color="auto" w:fill="auto"/>
        <w:tabs>
          <w:tab w:val="left" w:pos="241"/>
        </w:tabs>
        <w:spacing w:after="208" w:line="230" w:lineRule="exact"/>
        <w:jc w:val="both"/>
      </w:pPr>
    </w:p>
    <w:p w:rsidR="002C5FB0" w:rsidRDefault="002C5FB0" w:rsidP="00C416B6">
      <w:pPr>
        <w:pStyle w:val="1"/>
        <w:shd w:val="clear" w:color="auto" w:fill="auto"/>
        <w:tabs>
          <w:tab w:val="left" w:pos="241"/>
        </w:tabs>
        <w:spacing w:after="208" w:line="230" w:lineRule="exact"/>
        <w:jc w:val="both"/>
      </w:pPr>
    </w:p>
    <w:p w:rsidR="00AA47DD" w:rsidRDefault="002C5FB0" w:rsidP="00C416B6">
      <w:pPr>
        <w:pStyle w:val="1"/>
        <w:shd w:val="clear" w:color="auto" w:fill="auto"/>
        <w:tabs>
          <w:tab w:val="left" w:pos="241"/>
        </w:tabs>
        <w:spacing w:after="208" w:line="230" w:lineRule="exact"/>
        <w:jc w:val="both"/>
      </w:pPr>
      <w:r>
        <w:lastRenderedPageBreak/>
        <w:t xml:space="preserve">                                                               </w:t>
      </w:r>
      <w:r w:rsidR="00C416B6">
        <w:t>1.</w:t>
      </w:r>
      <w:r w:rsidR="00D00605">
        <w:t>Общие положения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ind w:left="20" w:right="20"/>
        <w:jc w:val="both"/>
      </w:pPr>
      <w:r>
        <w:t>Положение о заполнении журналов на бумажной основе (далее - Положение) разработано в соответствии со следующими нормативными документами: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69"/>
        </w:tabs>
        <w:ind w:left="20" w:right="20"/>
        <w:jc w:val="both"/>
      </w:pPr>
      <w:r>
        <w:t>Распоряжение Правительства Российской Федерации от 4 сентября 2014 г. № 1726-р «Об утверждении Концепции развития дополнительного образования детей»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left="20" w:right="20"/>
        <w:jc w:val="both"/>
      </w:pPr>
      <w:r>
        <w:t>Распоряжение Правительства Российской Федерации от 28.12.2021 г. №3894-р «Концепция развития детско-юношеского спорта в Российской Федерации до 2030 года»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ind w:left="20" w:right="20"/>
        <w:jc w:val="both"/>
      </w:pPr>
      <w:r>
        <w:t xml:space="preserve">Федеральный закон от 29.12.2012 </w:t>
      </w:r>
      <w:r>
        <w:rPr>
          <w:lang w:val="en-US"/>
        </w:rPr>
        <w:t>N</w:t>
      </w:r>
      <w:r w:rsidRPr="00C416B6">
        <w:t xml:space="preserve"> </w:t>
      </w:r>
      <w:r>
        <w:t>273-ФЗ «Об образовании в Российской Федерации» (с изм. и доп., вступ. в силу с 01.01.2022)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ind w:left="20" w:right="20"/>
        <w:jc w:val="both"/>
      </w:pPr>
      <w:r>
        <w:t>Письмо Минпросвещения России от 28.09.2021 №06-1400 «О направлении методических рекомендаций» (вместе с Методическими рекомендациями по созданию школьных спортивных клубов общеобразовательных организаций)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ind w:left="20" w:right="20"/>
        <w:jc w:val="both"/>
      </w:pPr>
      <w:r>
        <w:t xml:space="preserve">Распоряжение Комитета по образованию от 14.03.2016 </w:t>
      </w:r>
      <w:r>
        <w:rPr>
          <w:lang w:val="en-US"/>
        </w:rPr>
        <w:t>N</w:t>
      </w:r>
      <w:r w:rsidRPr="00C416B6">
        <w:t xml:space="preserve"> </w:t>
      </w:r>
      <w:r>
        <w:t>701 -р «Об утверждении примерного положения об отделении дополнительного образования»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ind w:left="20" w:right="20"/>
        <w:jc w:val="both"/>
      </w:pPr>
      <w:r>
        <w:t>Распоряжение Комитета по образованию от 02.12.2013 №798-р «Об эффективном использовании спортивных площадок государственных образовательных учреждения Санкт-Петербурга»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ind w:left="20" w:right="20"/>
        <w:jc w:val="left"/>
      </w:pPr>
      <w:r>
        <w:t xml:space="preserve">Постановление Главного государственного санитарного врача РФ от 28.09.2020 </w:t>
      </w:r>
      <w:r>
        <w:rPr>
          <w:lang w:val="en-US"/>
        </w:rPr>
        <w:t>N</w:t>
      </w:r>
      <w:r w:rsidRPr="00C416B6">
        <w:t xml:space="preserve"> </w:t>
      </w:r>
      <w:r>
        <w:t>28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ind w:left="20" w:right="20"/>
        <w:jc w:val="both"/>
      </w:pPr>
      <w:r>
        <w:t xml:space="preserve">Распоряжение Комитета по образованию Санкт-Петербурга от 1 марта 2017 г. </w:t>
      </w:r>
      <w:r>
        <w:rPr>
          <w:lang w:val="en-US"/>
        </w:rPr>
        <w:t>N</w:t>
      </w:r>
      <w:r w:rsidRPr="00C416B6">
        <w:t xml:space="preserve"> </w:t>
      </w:r>
      <w:r>
        <w:t>617-р «Об утверждении Методических рекомендаций по проектированию дополнительных общеразвивающих программ в государственных обра</w:t>
      </w:r>
      <w:r w:rsidR="00C416B6">
        <w:t>зовательных организациях Санкт-</w:t>
      </w:r>
      <w:r>
        <w:t>Петербурга, находящихся в ведении Комитета по образованию»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ind w:left="20" w:right="20"/>
        <w:jc w:val="both"/>
      </w:pPr>
      <w: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A47DD" w:rsidRDefault="00D00605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ind w:left="20" w:right="1600"/>
        <w:jc w:val="left"/>
      </w:pPr>
      <w:r>
        <w:t xml:space="preserve">Приказ Министерства образования и науки РФ от 23 августа 2017 г. </w:t>
      </w:r>
      <w:r>
        <w:rPr>
          <w:lang w:val="en-US"/>
        </w:rPr>
        <w:t>N</w:t>
      </w:r>
      <w:r w:rsidRPr="00C416B6">
        <w:t xml:space="preserve"> </w:t>
      </w:r>
      <w: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AA47DD" w:rsidRDefault="00C416B6">
      <w:pPr>
        <w:pStyle w:val="1"/>
        <w:numPr>
          <w:ilvl w:val="0"/>
          <w:numId w:val="2"/>
        </w:numPr>
        <w:shd w:val="clear" w:color="auto" w:fill="auto"/>
        <w:tabs>
          <w:tab w:val="left" w:pos="270"/>
        </w:tabs>
        <w:ind w:left="20" w:right="20"/>
        <w:jc w:val="both"/>
      </w:pPr>
      <w:r>
        <w:t>Устав ГБОУ гимназии №498 Невского</w:t>
      </w:r>
      <w:r w:rsidR="00D00605">
        <w:t xml:space="preserve"> района Санкт-Петербурга (Далее Учреждение).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24"/>
        </w:tabs>
        <w:ind w:left="20" w:right="20"/>
        <w:jc w:val="both"/>
      </w:pPr>
      <w:r>
        <w:t>Журнал учета работы педагога дополнительного образования (далее - Журнал) является государственным учетным финансовым документом. Ведение Журнала является обязательным для каждого педагога дополнительного образования (руководителя объединения).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ind w:left="20" w:right="20"/>
        <w:jc w:val="both"/>
      </w:pPr>
      <w:r>
        <w:t>К ведению Журналов допускаются только педагогические работники, проводящие занятия в конкретной группе, а также административные работники, курирующие работу объединений дополнительного образования.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09"/>
        </w:tabs>
        <w:ind w:left="20"/>
        <w:jc w:val="both"/>
      </w:pPr>
      <w:r>
        <w:t>Категорически запрещается допускать учащихся к работе с Журналом.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57"/>
        </w:tabs>
        <w:ind w:left="20" w:right="20"/>
        <w:jc w:val="both"/>
      </w:pPr>
      <w:r>
        <w:t>В Журнале подлежит фиксации только то количество занятий, которое соответствует учебному-производственному плану отделения дополнительного образования детей (далее - ОДОД).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after="240"/>
        <w:ind w:left="20"/>
        <w:jc w:val="both"/>
      </w:pPr>
      <w:r>
        <w:t>Журнал оформляется для каждого объединения на учебный год.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ind w:left="20" w:right="20"/>
        <w:jc w:val="both"/>
      </w:pPr>
      <w:r>
        <w:t>Журнал ведется в соответствии с рабочей программой дополнительной образовательной общеразвивающей программы. В случае внесения изменений они могут быть отражены в листе корректировки.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81"/>
        </w:tabs>
        <w:ind w:left="20" w:right="20"/>
        <w:jc w:val="both"/>
      </w:pPr>
      <w:r>
        <w:t>Все записи в Журнале должны вестись четко, аккуратно единым цветом. В Журнале недопустимы заклеивания страниц, небрежное ведение записей.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ind w:left="20" w:right="20"/>
        <w:jc w:val="both"/>
      </w:pPr>
      <w:r>
        <w:t xml:space="preserve">Запрещается проставлять в Журнале какие-либо обозначения, кроме установленных, и делать записи карандашом. Если была допущена ошибка в записи, то исправления можно внести следующим образом: ошибочно внесенная запись аккуратно зачеркивается; внизу, на странице, на которой допущена ошибка, делается сноска с верной записью, заверяется подписью руководителя </w:t>
      </w:r>
      <w:r>
        <w:lastRenderedPageBreak/>
        <w:t>объединения, руководителя ОДОД; указывается дата исправления.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ind w:left="20" w:right="20"/>
        <w:jc w:val="both"/>
      </w:pPr>
      <w:r>
        <w:t>Контроль правильности ведения записей в Журналах осуществляет руководитель ОДОД ежемесячно.</w:t>
      </w:r>
    </w:p>
    <w:p w:rsidR="00AA47DD" w:rsidRDefault="00D00605">
      <w:pPr>
        <w:pStyle w:val="1"/>
        <w:shd w:val="clear" w:color="auto" w:fill="auto"/>
        <w:ind w:left="20" w:right="20"/>
        <w:jc w:val="both"/>
      </w:pPr>
      <w:r>
        <w:t>1.11 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AA47DD" w:rsidRDefault="00D00605">
      <w:pPr>
        <w:pStyle w:val="1"/>
        <w:numPr>
          <w:ilvl w:val="0"/>
          <w:numId w:val="3"/>
        </w:numPr>
        <w:shd w:val="clear" w:color="auto" w:fill="auto"/>
        <w:tabs>
          <w:tab w:val="left" w:pos="692"/>
        </w:tabs>
        <w:ind w:left="20" w:right="20"/>
        <w:jc w:val="both"/>
      </w:pPr>
      <w:r>
        <w:t>По окончании учебного года вносится запись, информирующая о полноте реализации программы.</w:t>
      </w:r>
    </w:p>
    <w:p w:rsidR="00AA47DD" w:rsidRDefault="00D00605">
      <w:pPr>
        <w:pStyle w:val="1"/>
        <w:numPr>
          <w:ilvl w:val="0"/>
          <w:numId w:val="3"/>
        </w:numPr>
        <w:shd w:val="clear" w:color="auto" w:fill="auto"/>
        <w:tabs>
          <w:tab w:val="left" w:pos="654"/>
        </w:tabs>
        <w:ind w:left="20" w:right="20"/>
        <w:jc w:val="both"/>
      </w:pPr>
      <w:r>
        <w:t>Невыполнение Положения по ведению Журнала может быть основанием для наложения дисциплинарного взыскания на педагога дополнительного образования и лицо, ответственное за осуществление контроля его ведения.</w:t>
      </w:r>
    </w:p>
    <w:p w:rsidR="00AA47DD" w:rsidRDefault="00D00605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ind w:left="20"/>
        <w:jc w:val="both"/>
      </w:pPr>
      <w:r>
        <w:t>ЦЕЛИ И ЗАДАЧИ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ind w:left="20"/>
        <w:jc w:val="both"/>
      </w:pPr>
      <w:r>
        <w:t>Установление единых требований по ведению Журнала.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634"/>
        </w:tabs>
        <w:ind w:left="20" w:right="20"/>
        <w:jc w:val="both"/>
      </w:pPr>
      <w:r>
        <w:t>Фиксирование и регламентация этапов и уровня фактического усвоения дополнительных образовательных программ.</w:t>
      </w:r>
    </w:p>
    <w:p w:rsidR="00AA47DD" w:rsidRDefault="00D00605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ind w:left="20"/>
        <w:jc w:val="both"/>
      </w:pPr>
      <w:r>
        <w:t>ОФОРМЛЕНИЕ ЖУРНАЛА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20" w:right="20"/>
        <w:jc w:val="both"/>
      </w:pPr>
      <w:r>
        <w:t>Перед оформлением Журнала необходимо внимательно изучить «Указания к ведению журнала учета работы педагога дополнительного образования в объединении (секции, клубе, кружке)», помещенные в начале каждого Журнала. Все листы в журнале должны быть пронумерованы.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ind w:left="20" w:right="20"/>
        <w:jc w:val="both"/>
      </w:pPr>
      <w:r>
        <w:t>На первой странице Журнала руководитель объединения записывает название объединения, расписание, фамилию, имя, отчество руководителя (полностью). Все изменения расписания проводятся в соответствии с учебно-производственным планом и расписанием педагога дополнительного образования и отмечаются на первой странице Журнала.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19"/>
        </w:tabs>
        <w:ind w:left="20" w:right="20"/>
        <w:jc w:val="both"/>
      </w:pPr>
      <w:r>
        <w:t>В Журнале на каждый месяц учебного года отводится отдельная страница, где указывается состав объединения (фамилия и имя обучающегося полностью), содержание занятий, дата и количество часов работы объединения в соответствии с расписанием, учебно-производственным планом и рабочей программой дополнительной образовательной программы.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66"/>
        </w:tabs>
        <w:ind w:left="20" w:right="20"/>
        <w:jc w:val="both"/>
      </w:pPr>
      <w:r>
        <w:t>В конце года руководитель объединения подсчитывает количество часов за месяц и делает запись о полноте реализации программы, ставит дату и подпись.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ind w:left="20" w:right="20"/>
        <w:jc w:val="both"/>
      </w:pPr>
      <w:r>
        <w:t>Руководитель объединения систематически и в дни и часы занятий объединения отмечает в Журнале неявившихся буквой «Н» (в графе, соответствующей дате занятия).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57"/>
        </w:tabs>
        <w:ind w:left="20" w:right="20"/>
        <w:jc w:val="both"/>
      </w:pPr>
      <w:r>
        <w:t>Руководитель объединения до конца первого месяца работы объединения составляет «Список учащихся в объединении» и заполняет соответствующие графы. В случае изменения состава объединения выбывшие отмечаются, а вновь приятые вносятся в «Список учащихся в объединении» с указанием даты вступления в объединение.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ind w:left="20" w:right="20"/>
        <w:jc w:val="both"/>
      </w:pPr>
      <w:r>
        <w:t>Руководители объединений физкультурно-спортивной направленности получают заключение врача о допуске обучающихся к занятиям. Допуск отмечается врачом в</w:t>
      </w:r>
    </w:p>
    <w:p w:rsidR="00AA47DD" w:rsidRDefault="00D00605">
      <w:pPr>
        <w:pStyle w:val="1"/>
        <w:shd w:val="clear" w:color="auto" w:fill="auto"/>
        <w:ind w:left="20" w:right="640"/>
        <w:jc w:val="both"/>
      </w:pPr>
      <w:r>
        <w:t>соответствующей графе «Списка учащихся в объединении». Информацию о допуске из классного журнала так же можно использовать.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left="20" w:right="640"/>
        <w:jc w:val="both"/>
      </w:pPr>
      <w:r>
        <w:t xml:space="preserve">Руководитель объединения систематически проводит с учащимися инструктаж по технике безопасности. 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66"/>
        </w:tabs>
        <w:ind w:left="20" w:right="640"/>
        <w:jc w:val="both"/>
      </w:pPr>
      <w:r>
        <w:t>Педагог дополнительного образования несет ответственность за состояние Журнала, закрепленного за ним объединения.</w:t>
      </w:r>
    </w:p>
    <w:p w:rsidR="00AA47DD" w:rsidRDefault="00D00605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ind w:left="20"/>
        <w:jc w:val="both"/>
      </w:pPr>
      <w:r>
        <w:t>КОНТРОЛЬ И ХРАНЕНИЕ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spacing w:after="240" w:line="278" w:lineRule="exact"/>
        <w:ind w:left="20" w:right="640"/>
        <w:jc w:val="both"/>
      </w:pPr>
      <w:r>
        <w:t>Журналы хранятся в рабочих кабинетах педагогов дополнительного образования, предоставляются руководителю ОДОД для проверки с 01 по 10 число каждого месяца.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after="240" w:line="278" w:lineRule="exact"/>
        <w:ind w:left="20" w:right="640"/>
        <w:jc w:val="both"/>
      </w:pPr>
      <w:r>
        <w:t>Руководитель ОДОД обязан систематически (раз в месяц) осуществлять контроль за правильностью ведения Журналов. В период плановых проверок Журналы хранятся в кабинете заведующего ОДОД.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66"/>
        </w:tabs>
        <w:spacing w:after="244" w:line="278" w:lineRule="exact"/>
        <w:ind w:left="20" w:right="640"/>
        <w:jc w:val="both"/>
      </w:pPr>
      <w:r>
        <w:lastRenderedPageBreak/>
        <w:t>Журнал проверяется на предмет правильности и своевременной записи тем занятий объединения, учета посещаемости, выполнения рабочей программы дополнительной образовательной программы объединения.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543"/>
        </w:tabs>
        <w:spacing w:after="236"/>
        <w:ind w:left="20" w:right="640"/>
        <w:jc w:val="both"/>
      </w:pPr>
      <w:r>
        <w:t>Кроме указанных выше обязательных проверок Журнала могут быть целевые проверки, а также проверки, проводимые финансовыми органами.</w:t>
      </w:r>
    </w:p>
    <w:p w:rsidR="00AA47DD" w:rsidRDefault="00D00605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line="278" w:lineRule="exact"/>
        <w:ind w:left="20" w:right="640"/>
        <w:jc w:val="both"/>
      </w:pPr>
      <w:r>
        <w:t>В конце каждого учебного года журналы, проверенные и подписанные руководителем ОДОД, сдаются в архив ГБОУ гимназии №498 Невского района Санкт-Петербурга.</w:t>
      </w:r>
    </w:p>
    <w:p w:rsidR="00AA47DD" w:rsidRDefault="00AA47DD">
      <w:pPr>
        <w:pStyle w:val="22"/>
        <w:shd w:val="clear" w:color="auto" w:fill="auto"/>
        <w:ind w:left="4260"/>
      </w:pPr>
    </w:p>
    <w:sectPr w:rsidR="00AA47DD">
      <w:type w:val="continuous"/>
      <w:pgSz w:w="11906" w:h="16838"/>
      <w:pgMar w:top="1307" w:right="939" w:bottom="1307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F6" w:rsidRDefault="003A7AF6">
      <w:r>
        <w:separator/>
      </w:r>
    </w:p>
  </w:endnote>
  <w:endnote w:type="continuationSeparator" w:id="0">
    <w:p w:rsidR="003A7AF6" w:rsidRDefault="003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F6" w:rsidRDefault="003A7AF6"/>
  </w:footnote>
  <w:footnote w:type="continuationSeparator" w:id="0">
    <w:p w:rsidR="003A7AF6" w:rsidRDefault="003A7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3CC"/>
    <w:multiLevelType w:val="multilevel"/>
    <w:tmpl w:val="45F2A90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C1265"/>
    <w:multiLevelType w:val="multilevel"/>
    <w:tmpl w:val="C4B2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FE6DA5"/>
    <w:multiLevelType w:val="multilevel"/>
    <w:tmpl w:val="56D0B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DD"/>
    <w:rsid w:val="002C5FB0"/>
    <w:rsid w:val="003A7AF6"/>
    <w:rsid w:val="003C6470"/>
    <w:rsid w:val="00AA47DD"/>
    <w:rsid w:val="00AB583E"/>
    <w:rsid w:val="00C416B6"/>
    <w:rsid w:val="00D00605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210E"/>
  <w15:docId w15:val="{046CB802-C3A7-489F-9F36-60E3FC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3">
    <w:name w:val="Основной текст (2) + Полужирный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4">
    <w:name w:val="Основной текст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120" w:after="5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760" w:line="643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73" w:lineRule="exact"/>
      <w:jc w:val="both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498-47</dc:creator>
  <cp:lastModifiedBy>498-47</cp:lastModifiedBy>
  <cp:revision>3</cp:revision>
  <dcterms:created xsi:type="dcterms:W3CDTF">2024-10-07T11:43:00Z</dcterms:created>
  <dcterms:modified xsi:type="dcterms:W3CDTF">2024-10-07T11:56:00Z</dcterms:modified>
</cp:coreProperties>
</file>