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627188" w:rsidTr="00627188">
        <w:tc>
          <w:tcPr>
            <w:tcW w:w="4785" w:type="dxa"/>
            <w:hideMark/>
          </w:tcPr>
          <w:p w:rsidR="00627188" w:rsidRPr="00627188" w:rsidRDefault="00627188" w:rsidP="00627188">
            <w:pPr>
              <w:spacing w:before="120" w:after="120"/>
              <w:ind w:right="316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</w:rPr>
            </w:pPr>
            <w:bookmarkStart w:id="0" w:name="_GoBack"/>
            <w:r w:rsidRPr="00627188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Принято</w:t>
            </w:r>
          </w:p>
          <w:p w:rsidR="00627188" w:rsidRPr="00627188" w:rsidRDefault="00627188" w:rsidP="00627188">
            <w:pPr>
              <w:spacing w:before="120" w:after="120"/>
              <w:ind w:right="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>заседании  Управляющего</w:t>
            </w:r>
            <w:proofErr w:type="gramEnd"/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гимназии</w:t>
            </w:r>
          </w:p>
          <w:p w:rsidR="00627188" w:rsidRPr="002832A2" w:rsidRDefault="00627188" w:rsidP="004612ED">
            <w:pPr>
              <w:spacing w:before="120" w:after="120"/>
              <w:ind w:right="31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от 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2832A2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</w:t>
            </w:r>
            <w:r w:rsidR="00283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5" w:type="dxa"/>
            <w:hideMark/>
          </w:tcPr>
          <w:p w:rsidR="00627188" w:rsidRPr="00627188" w:rsidRDefault="00627188" w:rsidP="00627188">
            <w:pPr>
              <w:spacing w:before="120" w:after="120"/>
              <w:ind w:right="316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                Утверждено</w:t>
            </w:r>
          </w:p>
          <w:p w:rsidR="00627188" w:rsidRPr="00627188" w:rsidRDefault="00627188" w:rsidP="00627188">
            <w:pPr>
              <w:spacing w:before="120" w:after="120"/>
              <w:ind w:right="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Директор ГБОУ </w:t>
            </w:r>
            <w:proofErr w:type="gramStart"/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>гимназии  №</w:t>
            </w:r>
            <w:proofErr w:type="gramEnd"/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498</w:t>
            </w:r>
          </w:p>
          <w:p w:rsidR="00627188" w:rsidRPr="00627188" w:rsidRDefault="00627188" w:rsidP="00627188">
            <w:pPr>
              <w:spacing w:before="120" w:after="120"/>
              <w:ind w:right="31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Н.В. Медведь _____________</w:t>
            </w:r>
          </w:p>
          <w:p w:rsidR="00627188" w:rsidRPr="00627188" w:rsidRDefault="00627188" w:rsidP="004612ED">
            <w:pPr>
              <w:spacing w:before="120" w:after="120"/>
              <w:ind w:right="31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Приказ   от</w:t>
            </w:r>
            <w:r w:rsidRPr="00283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271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3E2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832A2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</w:t>
            </w:r>
            <w:r w:rsidR="004612ED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</w:tbl>
    <w:p w:rsid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Pr="00627188" w:rsidRDefault="00627188" w:rsidP="00627188">
      <w:pPr>
        <w:pStyle w:val="a8"/>
        <w:rPr>
          <w:rFonts w:ascii="Times New Roman" w:hAnsi="Times New Roman"/>
          <w:b/>
          <w:sz w:val="44"/>
          <w:szCs w:val="44"/>
        </w:rPr>
      </w:pPr>
    </w:p>
    <w:p w:rsidR="00627188" w:rsidRPr="00627188" w:rsidRDefault="00627188" w:rsidP="00627188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ПОЛОЖЕНИЕ</w:t>
      </w:r>
    </w:p>
    <w:p w:rsidR="00627188" w:rsidRPr="00627188" w:rsidRDefault="00627188" w:rsidP="00627188">
      <w:pPr>
        <w:pStyle w:val="a8"/>
        <w:jc w:val="center"/>
        <w:rPr>
          <w:rFonts w:ascii="Times New Roman" w:eastAsia="Arial" w:hAnsi="Times New Roman"/>
          <w:b/>
          <w:sz w:val="48"/>
          <w:szCs w:val="48"/>
        </w:rPr>
      </w:pPr>
      <w:r>
        <w:rPr>
          <w:rFonts w:ascii="Times New Roman" w:eastAsia="Arial" w:hAnsi="Times New Roman"/>
          <w:b/>
          <w:sz w:val="48"/>
          <w:szCs w:val="48"/>
        </w:rPr>
        <w:t xml:space="preserve">о требованиях к школьной одежде </w:t>
      </w:r>
    </w:p>
    <w:p w:rsidR="00627188" w:rsidRPr="00627188" w:rsidRDefault="00627188" w:rsidP="00627188">
      <w:pPr>
        <w:pStyle w:val="a8"/>
        <w:jc w:val="center"/>
        <w:rPr>
          <w:rFonts w:ascii="Times New Roman" w:eastAsia="Calibri" w:hAnsi="Times New Roman"/>
          <w:b/>
          <w:sz w:val="48"/>
          <w:szCs w:val="48"/>
        </w:rPr>
      </w:pPr>
      <w:r>
        <w:rPr>
          <w:rFonts w:ascii="Times New Roman" w:eastAsia="Arial" w:hAnsi="Times New Roman"/>
          <w:b/>
          <w:sz w:val="48"/>
          <w:szCs w:val="48"/>
        </w:rPr>
        <w:t>обучающихся</w:t>
      </w:r>
    </w:p>
    <w:p w:rsidR="00627188" w:rsidRDefault="00627188" w:rsidP="00627188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Государственного бюджетного общеобразовательного учреждения гимназии № 498 </w:t>
      </w:r>
    </w:p>
    <w:p w:rsidR="00627188" w:rsidRDefault="00627188" w:rsidP="00627188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Невского района Санкт-Петербурга</w:t>
      </w:r>
    </w:p>
    <w:p w:rsidR="00627188" w:rsidRDefault="00627188" w:rsidP="00627188">
      <w:pPr>
        <w:spacing w:before="100" w:beforeAutospacing="1" w:after="100" w:afterAutospacing="1"/>
        <w:jc w:val="center"/>
        <w:rPr>
          <w:rFonts w:ascii="Times New Roman" w:hAnsi="Times New Roman"/>
          <w:b/>
          <w:sz w:val="48"/>
          <w:szCs w:val="48"/>
        </w:rPr>
      </w:pPr>
    </w:p>
    <w:p w:rsidR="00627188" w:rsidRDefault="00627188" w:rsidP="00627188">
      <w:pPr>
        <w:spacing w:before="100" w:beforeAutospacing="1" w:after="100" w:afterAutospacing="1"/>
        <w:rPr>
          <w:b/>
          <w:sz w:val="72"/>
          <w:szCs w:val="72"/>
        </w:rPr>
      </w:pPr>
    </w:p>
    <w:p w:rsidR="00627188" w:rsidRDefault="00627188" w:rsidP="00627188">
      <w:pPr>
        <w:spacing w:line="360" w:lineRule="auto"/>
        <w:rPr>
          <w:b/>
        </w:rPr>
      </w:pPr>
    </w:p>
    <w:p w:rsidR="00627188" w:rsidRDefault="00627188" w:rsidP="00627188">
      <w:pPr>
        <w:spacing w:line="360" w:lineRule="auto"/>
        <w:rPr>
          <w:b/>
        </w:rPr>
      </w:pPr>
    </w:p>
    <w:p w:rsidR="00627188" w:rsidRDefault="00627188" w:rsidP="006271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</w:t>
      </w:r>
    </w:p>
    <w:p w:rsidR="00627188" w:rsidRPr="005E2E29" w:rsidRDefault="004612ED" w:rsidP="006271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2024</w:t>
      </w:r>
    </w:p>
    <w:p w:rsidR="00627188" w:rsidRPr="00627188" w:rsidRDefault="00627188" w:rsidP="00627188">
      <w:pPr>
        <w:pStyle w:val="a8"/>
        <w:rPr>
          <w:rFonts w:ascii="Times New Roman" w:hAnsi="Times New Roman"/>
        </w:rPr>
      </w:pPr>
    </w:p>
    <w:p w:rsidR="00627188" w:rsidRDefault="00627188" w:rsidP="00627188">
      <w:pPr>
        <w:spacing w:after="0"/>
      </w:pPr>
    </w:p>
    <w:bookmarkEnd w:id="0"/>
    <w:p w:rsidR="001213EC" w:rsidRPr="00EC717B" w:rsidRDefault="00671048" w:rsidP="0062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Положение </w:t>
      </w:r>
      <w:r w:rsidR="001213EC" w:rsidRPr="00EC717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13EC"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AE1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ребованиях к школьной одежде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213EC"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учащихся</w:t>
      </w:r>
    </w:p>
    <w:p w:rsidR="00EC717B" w:rsidRDefault="001213EC" w:rsidP="00627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Государственного бюджетного </w:t>
      </w:r>
      <w:proofErr w:type="gramStart"/>
      <w:r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общеобразовательного  учреждения</w:t>
      </w:r>
      <w:proofErr w:type="gramEnd"/>
      <w:r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13EC" w:rsidRPr="00EC717B" w:rsidRDefault="005861BE" w:rsidP="0062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гимназии № 498 </w:t>
      </w:r>
      <w:r w:rsidR="001213EC" w:rsidRPr="00EC7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Невского района Санкт-Петербурга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3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  Общие положения.</w:t>
      </w:r>
    </w:p>
    <w:p w:rsidR="005861BE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и среднего (полного) общего </w:t>
      </w:r>
      <w:proofErr w:type="gram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  </w:t>
      </w:r>
      <w:r w:rsidR="005861BE" w:rsidRPr="00BC1591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Государственного</w:t>
      </w:r>
      <w:proofErr w:type="gramEnd"/>
      <w:r w:rsidR="005861BE" w:rsidRPr="00BC15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бюджетного общеобразовательного  учреждения гимназии № 498 Невского района Санкт-Петербурга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(далее – ГБОУ гимназия № 498)</w:t>
      </w:r>
      <w:r w:rsidR="00EC717B" w:rsidRPr="00BC15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0DCB" w:rsidRPr="00BC1591" w:rsidRDefault="001213EC" w:rsidP="00CB68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разработано в соответствии с</w:t>
      </w:r>
      <w:r w:rsidR="002D0DCB" w:rsidRPr="00BC15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D0DCB" w:rsidRPr="00BC1591" w:rsidRDefault="002D0DCB" w:rsidP="00CB68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«Конвенцией о правах ребенка»;</w:t>
      </w:r>
    </w:p>
    <w:p w:rsidR="002D0DCB" w:rsidRPr="00BC1591" w:rsidRDefault="002D0DCB" w:rsidP="00CB68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</w:t>
      </w:r>
      <w:r w:rsidRPr="00BC1591">
        <w:rPr>
          <w:rFonts w:ascii="Times New Roman" w:hAnsi="Times New Roman"/>
          <w:sz w:val="24"/>
          <w:szCs w:val="24"/>
        </w:rPr>
        <w:t>ом</w:t>
      </w:r>
      <w:r w:rsidRPr="00BC1591">
        <w:rPr>
          <w:rFonts w:ascii="Times New Roman" w:hAnsi="Times New Roman"/>
          <w:sz w:val="24"/>
          <w:szCs w:val="24"/>
          <w:shd w:val="clear" w:color="auto" w:fill="FFFFFF"/>
        </w:rPr>
        <w:t> от 29 декабря 2012 года N 273-ФЗ "Об образовании в Российской Федерации";</w:t>
      </w:r>
    </w:p>
    <w:p w:rsidR="002D0DCB" w:rsidRPr="00BC1591" w:rsidRDefault="001213EC" w:rsidP="00CB68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79F" w:rsidRPr="00BC1591">
        <w:rPr>
          <w:rFonts w:ascii="Times New Roman" w:hAnsi="Times New Roman"/>
          <w:sz w:val="24"/>
          <w:szCs w:val="24"/>
        </w:rPr>
        <w:t>Федеральным законом от 4 июня 2014 года № 148-ФЗ «О внесении изменений в Федеральный закон «Об образовании в Российской Федерации»</w:t>
      </w:r>
      <w:r w:rsidR="002D0DCB" w:rsidRPr="00BC1591">
        <w:rPr>
          <w:rFonts w:ascii="Times New Roman" w:hAnsi="Times New Roman"/>
          <w:sz w:val="24"/>
          <w:szCs w:val="24"/>
        </w:rPr>
        <w:t xml:space="preserve"> (статья 38);</w:t>
      </w:r>
    </w:p>
    <w:p w:rsidR="00BC5AF0" w:rsidRPr="00BC1591" w:rsidRDefault="001213EC" w:rsidP="00CB68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 28 марта 2013 г. № ДЛ-65/08 «Об установлении т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ребований к одежде обучающихся»;</w:t>
      </w:r>
    </w:p>
    <w:p w:rsidR="001213EC" w:rsidRPr="00BC1591" w:rsidRDefault="001213EC" w:rsidP="00CB68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Техническим 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ом Таможенного </w:t>
      </w:r>
      <w:proofErr w:type="gram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союза  ТР</w:t>
      </w:r>
      <w:proofErr w:type="gramEnd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ТС 007/2011  «О безопасности продукции, предназначенной для детей и подростков</w:t>
      </w:r>
      <w:r w:rsidR="00BC1591">
        <w:rPr>
          <w:rFonts w:ascii="Times New Roman" w:eastAsia="Times New Roman" w:hAnsi="Times New Roman"/>
          <w:sz w:val="24"/>
          <w:szCs w:val="24"/>
          <w:lang w:eastAsia="ru-RU"/>
        </w:rPr>
        <w:t>» от 23 сентября 2011 г.  № 797;</w:t>
      </w:r>
    </w:p>
    <w:p w:rsidR="0070551E" w:rsidRPr="00BC1591" w:rsidRDefault="0070551E" w:rsidP="00CB68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1591">
        <w:rPr>
          <w:rFonts w:ascii="Times New Roman" w:hAnsi="Times New Roman"/>
          <w:sz w:val="24"/>
          <w:szCs w:val="24"/>
        </w:rPr>
        <w:t>Законом Санкт</w:t>
      </w:r>
      <w:r w:rsidRPr="00BC1591">
        <w:rPr>
          <w:rFonts w:ascii="Times New Roman" w:hAnsi="Times New Roman"/>
          <w:sz w:val="24"/>
          <w:szCs w:val="24"/>
        </w:rPr>
        <w:noBreakHyphen/>
        <w:t>Петербурга от 26.06.</w:t>
      </w:r>
      <w:r w:rsidR="00CB681C" w:rsidRPr="00BC1591">
        <w:rPr>
          <w:rFonts w:ascii="Times New Roman" w:hAnsi="Times New Roman"/>
          <w:sz w:val="24"/>
          <w:szCs w:val="24"/>
        </w:rPr>
        <w:t xml:space="preserve">2013 № 461-83 «Об образовании в </w:t>
      </w:r>
      <w:r w:rsidRPr="00BC1591">
        <w:rPr>
          <w:rFonts w:ascii="Times New Roman" w:hAnsi="Times New Roman"/>
          <w:sz w:val="24"/>
          <w:szCs w:val="24"/>
        </w:rPr>
        <w:t>Санкт</w:t>
      </w:r>
      <w:r w:rsidRPr="00BC1591">
        <w:rPr>
          <w:rFonts w:ascii="Times New Roman" w:hAnsi="Times New Roman"/>
          <w:sz w:val="24"/>
          <w:szCs w:val="24"/>
        </w:rPr>
        <w:noBreakHyphen/>
        <w:t>Петербурге» (с изменениями на 03.04.2017</w:t>
      </w:r>
      <w:r w:rsidR="002E74DF" w:rsidRPr="00BC1591">
        <w:rPr>
          <w:rFonts w:ascii="Times New Roman" w:hAnsi="Times New Roman"/>
          <w:sz w:val="24"/>
          <w:szCs w:val="24"/>
        </w:rPr>
        <w:t>)</w:t>
      </w:r>
      <w:r w:rsidR="00BC1591">
        <w:rPr>
          <w:rFonts w:ascii="Times New Roman" w:hAnsi="Times New Roman"/>
          <w:sz w:val="24"/>
          <w:szCs w:val="24"/>
        </w:rPr>
        <w:t>;</w:t>
      </w:r>
    </w:p>
    <w:p w:rsidR="002E74DF" w:rsidRPr="004612ED" w:rsidRDefault="002E74DF" w:rsidP="004612E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12ED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</w:t>
      </w:r>
      <w:r w:rsidR="00CB681C" w:rsidRPr="004612ED">
        <w:rPr>
          <w:rFonts w:ascii="Times New Roman" w:hAnsi="Times New Roman"/>
          <w:sz w:val="24"/>
          <w:szCs w:val="24"/>
        </w:rPr>
        <w:t xml:space="preserve">от 28 сентября 2020 г. № </w:t>
      </w:r>
      <w:r w:rsidRPr="004612ED">
        <w:rPr>
          <w:rFonts w:ascii="Times New Roman" w:hAnsi="Times New Roman"/>
          <w:sz w:val="24"/>
          <w:szCs w:val="24"/>
        </w:rPr>
        <w:t>28</w:t>
      </w:r>
      <w:r w:rsidR="00CB681C" w:rsidRPr="004612ED">
        <w:rPr>
          <w:rFonts w:ascii="Times New Roman" w:hAnsi="Times New Roman"/>
          <w:sz w:val="24"/>
          <w:szCs w:val="24"/>
        </w:rPr>
        <w:t xml:space="preserve"> </w:t>
      </w:r>
      <w:r w:rsidRPr="004612ED">
        <w:rPr>
          <w:rFonts w:ascii="Times New Roman" w:hAnsi="Times New Roman"/>
          <w:sz w:val="24"/>
          <w:szCs w:val="24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BC1591" w:rsidRPr="004612ED">
        <w:rPr>
          <w:rFonts w:ascii="Times New Roman" w:hAnsi="Times New Roman"/>
          <w:sz w:val="24"/>
          <w:szCs w:val="24"/>
        </w:rPr>
        <w:t>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1.3. Настоящие единые требования к одежде и внешнему виду обучающихся вводятся с целью: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ГБОУ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гимназии № 498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- обеспечения обучающихся удобной и эстетичной одеждой в повседневной школьной жизни;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- устранения признаков социального, имущественного и религиозного различия между обучающимися;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- предупреждения возникновения у обучающихся психологического дискомфорта перед сверстниками;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укрепления общего имиджа ГБОУ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гимназии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, формирования школьной идентичности.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.  Настоящее Положение вступает в силу с 1 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 года.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      Общие </w:t>
      </w:r>
      <w:proofErr w:type="gramStart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 к</w:t>
      </w:r>
      <w:proofErr w:type="gramEnd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одежде и обуви обучающихся.</w:t>
      </w:r>
    </w:p>
    <w:p w:rsidR="001213EC" w:rsidRPr="00BC1591" w:rsidRDefault="00671048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  Школьная одежд</w:t>
      </w:r>
      <w:r w:rsidR="001213EC"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а относится </w:t>
      </w:r>
      <w:proofErr w:type="gramStart"/>
      <w:r w:rsidR="001213EC" w:rsidRPr="00BC1591">
        <w:rPr>
          <w:rFonts w:ascii="Times New Roman" w:eastAsia="Times New Roman" w:hAnsi="Times New Roman"/>
          <w:sz w:val="24"/>
          <w:szCs w:val="24"/>
          <w:lang w:eastAsia="ru-RU"/>
        </w:rPr>
        <w:t>к  одежде</w:t>
      </w:r>
      <w:proofErr w:type="gramEnd"/>
      <w:r w:rsidR="001213EC"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изделиям 2-го слоя, имеющим ограниченный контакт с кожей пользователя. Одежда и швейные изделия для обучающихся из текстильных материалов должны соответствовать требованиям биологической и химической безопасности. Спортивная одежда и обувь должны соответствовать нормам, не должен создаваться обтягивающий силуэт фигуры.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Обувь должна соответствовать требованиям биологической и механической безопасности, не должна быть </w:t>
      </w:r>
      <w:proofErr w:type="spell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электростатична</w:t>
      </w:r>
      <w:proofErr w:type="spellEnd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. Одежда обучающихся должна соответствовать погоде и месту проведения </w:t>
      </w:r>
      <w:proofErr w:type="gram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учебных  и</w:t>
      </w:r>
      <w:proofErr w:type="gramEnd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внеурочных занятий, температурному режиму в помещении.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. Обучающимся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рекомендуется 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ношение в ГБОУ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гимназии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EC717B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. Одежда </w:t>
      </w:r>
      <w:proofErr w:type="gram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обучающихся  ГБОУ</w:t>
      </w:r>
      <w:proofErr w:type="gramEnd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гимназии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861BE" w:rsidRPr="00BC1591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соответствовать общепринятым в обществе нормам делового стиля и носить светский характер.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. Одежда обучающихся должна быть чистой и аккуратной.</w:t>
      </w:r>
    </w:p>
    <w:p w:rsidR="001213EC" w:rsidRPr="00BC1591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B681C" w:rsidRPr="00BC159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32A2" w:rsidRPr="00BC1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Сменная обувь обязательна для всех обучающихся 1-11 классов.</w:t>
      </w:r>
    </w:p>
    <w:p w:rsidR="001213EC" w:rsidRPr="00CB681C" w:rsidRDefault="00671048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Школьная одежд</w:t>
      </w:r>
      <w:r w:rsidR="001213EC"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обучающихся.</w:t>
      </w:r>
    </w:p>
    <w:p w:rsidR="001213EC" w:rsidRPr="00CB681C" w:rsidRDefault="00671048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одежда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 обучающегося</w:t>
      </w:r>
      <w:proofErr w:type="gramEnd"/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ГБОУ </w:t>
      </w:r>
      <w:r w:rsidR="005861BE" w:rsidRPr="00CB681C">
        <w:rPr>
          <w:rFonts w:ascii="Times New Roman" w:eastAsia="Times New Roman" w:hAnsi="Times New Roman"/>
          <w:sz w:val="24"/>
          <w:szCs w:val="24"/>
          <w:lang w:eastAsia="ru-RU"/>
        </w:rPr>
        <w:t>гимназии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861BE" w:rsidRPr="00CB681C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подразделяется на  повседневную, парадную и спортивную.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1048" w:rsidRPr="00CB6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Повседневная</w:t>
      </w:r>
      <w:proofErr w:type="gramEnd"/>
      <w:r w:rsidR="00671048" w:rsidRPr="00CB6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школьная одежда.</w:t>
      </w:r>
    </w:p>
    <w:p w:rsidR="00CB681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мальчиков </w:t>
      </w:r>
      <w:r w:rsidR="00CB681C"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начальной школы </w:t>
      </w:r>
      <w:r w:rsidR="00CB681C" w:rsidRPr="00CB681C">
        <w:rPr>
          <w:rFonts w:ascii="Times New Roman" w:eastAsia="Times New Roman" w:hAnsi="Times New Roman"/>
          <w:sz w:val="24"/>
          <w:szCs w:val="24"/>
          <w:lang w:eastAsia="ru-RU"/>
        </w:rPr>
        <w:t>костюм классического покроя (черный, синий или тёмно-серый) или брюки классического покроя (темных тонов), темно-синий или темно-серый</w:t>
      </w:r>
      <w:r w:rsidR="00CB681C" w:rsidRPr="00CB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B681C" w:rsidRPr="00CB681C">
        <w:rPr>
          <w:rFonts w:ascii="Times New Roman" w:eastAsia="Times New Roman" w:hAnsi="Times New Roman"/>
          <w:sz w:val="24"/>
          <w:szCs w:val="24"/>
          <w:lang w:eastAsia="ru-RU"/>
        </w:rPr>
        <w:t>жилет с эмблемой гимназии, однотонная сорочка сочетающейся цветовой гаммы (светлых тонов); аксессуары (галстук, поясной ремень).</w:t>
      </w:r>
    </w:p>
    <w:p w:rsidR="00CB681C" w:rsidRPr="00CB681C" w:rsidRDefault="00CB681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девочек начальной школы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костюм классического покроя (черный, синий или тёмно-серый) с брюками или юбкой (длиной до колена) или юбка (длиной до колена), брюки классического покроя (темных тонов); темно-синий или темно-серый</w:t>
      </w:r>
      <w:r w:rsidRPr="00CB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жилет с эмблемой гимназии, классическая непрозрачная блузка сочетающейся цветовой гаммы.</w:t>
      </w:r>
    </w:p>
    <w:p w:rsidR="001213EC" w:rsidRPr="00CB681C" w:rsidRDefault="00CB681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мальчиков и</w:t>
      </w:r>
      <w:r w:rsidR="001213EC"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юношей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 – 11 классов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костюм классического покроя (черный, синий или тёмно-серый) или брюки классического покроя (темных тонов), однотонная сорочка сочетающейся цветовой гаммы (светлых тонов); аксессуары (галстук, поясной ремень).</w:t>
      </w:r>
    </w:p>
    <w:p w:rsidR="00CB681C" w:rsidRPr="00CB681C" w:rsidRDefault="00CB681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для девочек </w:t>
      </w:r>
      <w:r w:rsidR="001213EC"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 девушек</w:t>
      </w:r>
      <w:r w:rsidRPr="00CB6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5 – 11 классов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 w:rsidR="005861BE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костюм классического покроя (черный, синий или тёмно-серый) с брюками или юбкой (длиной до колена) или юбка (длиной до колена), брюки классического покроя (темных тонов); классическая непрозрачная блузка сочетающейся цветовой гаммы.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C1591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71048" w:rsidRPr="00CB6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Парадная  школьная</w:t>
      </w:r>
      <w:proofErr w:type="gramEnd"/>
      <w:r w:rsidR="00671048" w:rsidRPr="00CB6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одежд</w:t>
      </w:r>
      <w:r w:rsidRPr="00CB6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а.</w:t>
      </w:r>
    </w:p>
    <w:p w:rsidR="001213EC" w:rsidRPr="00CB681C" w:rsidRDefault="00AE19D7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Парадная школьная одежд</w:t>
      </w:r>
      <w:r w:rsidR="001213EC" w:rsidRPr="00CB681C">
        <w:rPr>
          <w:rFonts w:ascii="Times New Roman" w:eastAsia="Times New Roman" w:hAnsi="Times New Roman"/>
          <w:sz w:val="24"/>
          <w:szCs w:val="24"/>
          <w:lang w:eastAsia="ru-RU"/>
        </w:rPr>
        <w:t>а используется обучающимися в дни проведения праздников, торжественных линеек и мероприятий.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Для мальчиков и юношей парадная школьная одежда состоит из повседневной школ</w:t>
      </w:r>
      <w:r w:rsidR="00C9179F" w:rsidRPr="00CB681C">
        <w:rPr>
          <w:rFonts w:ascii="Times New Roman" w:eastAsia="Times New Roman" w:hAnsi="Times New Roman"/>
          <w:sz w:val="24"/>
          <w:szCs w:val="24"/>
          <w:lang w:eastAsia="ru-RU"/>
        </w:rPr>
        <w:t>ьной одежды, дополненной белой 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сорочкой.</w:t>
      </w:r>
    </w:p>
    <w:p w:rsidR="005861BE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Для девочек и девушек парадная школьная одежда состоит из повседневной школь</w:t>
      </w:r>
      <w:r w:rsidR="00C9179F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одежды, дополненной белой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блузой</w:t>
      </w:r>
      <w:r w:rsidR="005861BE" w:rsidRPr="00CB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13EC" w:rsidRPr="00CB681C" w:rsidRDefault="00671048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591">
        <w:rPr>
          <w:rFonts w:ascii="Times New Roman" w:eastAsia="Times New Roman" w:hAnsi="Times New Roman"/>
          <w:bCs/>
          <w:sz w:val="24"/>
          <w:szCs w:val="24"/>
          <w:lang w:eastAsia="ru-RU"/>
        </w:rPr>
        <w:t>3.4.</w:t>
      </w: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Спортивная школьн</w:t>
      </w:r>
      <w:r w:rsidR="001213EC"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одежда</w:t>
      </w:r>
      <w:r w:rsidR="001213EC"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Спортивная школьная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форма  предназначена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для уроков физической культуры и на время проведения спортивных праздников, соревнований. </w:t>
      </w: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Спортивная форма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включает футболку, спортивные шорты или спортивные брюки, или спортивный костюм. Спортивная обувь: кроссовки или кеды.  Форма должна соответствовать погоде и месту проведения физкультурных занятий.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Внешний </w:t>
      </w:r>
      <w:proofErr w:type="gramStart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  обучающихся</w:t>
      </w:r>
      <w:proofErr w:type="gramEnd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4.1. Общими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принципами  создания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внешнего вида обучающегося являются аккуратность, опрятность, сдержанность.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используемые  дезодорирующие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должны иметь легкий и нейтральный запах. 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4.3. Запрещается использование в качестве повседневной школьной одежды следующих вариантов одежды и обуви: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одежда бельевого стиля;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пляжная одежда;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мини-юбки;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слишком короткие блузы, открывающие часть живота или спины;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сильно облегающие (обтягивающие) фигуру брюки, юбки;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майки и блузки без рукавов; 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прозрачные юбки и блузки, в том числе одежда с прозрачными вставками; 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декольтированные блузы;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спортивная обувь;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пляжная обувь (шлепанцы и тапочки);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массивная обувь на высокой платформе;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вечерние туфли;</w:t>
      </w:r>
    </w:p>
    <w:p w:rsidR="004612ED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- туфли на чрезмерно высоком каблуке (допустимая высота каб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лука для девочек не более 5 см);</w:t>
      </w:r>
    </w:p>
    <w:p w:rsidR="004612ED" w:rsidRPr="00CB681C" w:rsidRDefault="004612ED" w:rsidP="0046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одежда с религиозными атрибутами и религиозной символикой.</w:t>
      </w:r>
    </w:p>
    <w:p w:rsidR="005861BE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Для  всех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обязательна аккуратная деловая прическа.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4.5.  </w:t>
      </w:r>
      <w:proofErr w:type="gramStart"/>
      <w:r w:rsidR="00B73FF0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Запрещаются 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массивные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украшения (массивные</w:t>
      </w:r>
      <w:r w:rsidR="002832A2">
        <w:rPr>
          <w:rFonts w:ascii="Times New Roman" w:eastAsia="Times New Roman" w:hAnsi="Times New Roman"/>
          <w:sz w:val="24"/>
          <w:szCs w:val="24"/>
          <w:lang w:eastAsia="ru-RU"/>
        </w:rPr>
        <w:t xml:space="preserve"> броши, кулоны, кольца, серьги) и травмирующие аксессуары, а также аксессуары с эмблемой </w:t>
      </w:r>
      <w:proofErr w:type="spellStart"/>
      <w:r w:rsidR="002832A2">
        <w:rPr>
          <w:rFonts w:ascii="Times New Roman" w:eastAsia="Times New Roman" w:hAnsi="Times New Roman"/>
          <w:sz w:val="24"/>
          <w:szCs w:val="24"/>
          <w:lang w:eastAsia="ru-RU"/>
        </w:rPr>
        <w:t>ассоциальных</w:t>
      </w:r>
      <w:proofErr w:type="spellEnd"/>
      <w:r w:rsidR="002832A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неофициальных сообществ.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B73FF0" w:rsidRPr="00CB681C">
        <w:rPr>
          <w:rFonts w:ascii="Times New Roman" w:eastAsia="Times New Roman" w:hAnsi="Times New Roman"/>
          <w:sz w:val="24"/>
          <w:szCs w:val="24"/>
          <w:lang w:eastAsia="ru-RU"/>
        </w:rPr>
        <w:t>Запрещаются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яркий макияж, маникюр, пирсинг.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ежностей и </w:t>
      </w:r>
      <w:proofErr w:type="gramStart"/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  одежде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Права и </w:t>
      </w:r>
      <w:proofErr w:type="gramStart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  обучающихся</w:t>
      </w:r>
      <w:proofErr w:type="gramEnd"/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5.1. Обучающиеся им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еют право выбирать школьную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у в соответствии с настоящим Положением.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5.2. Обучающиеся обязаны н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осить повседневную школьную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у ежедневно. Спортивная форма в дни уроков физической культуры приносится с собой. В дни проведения торжественных линеек, праздничных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мероприят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ий  используется</w:t>
      </w:r>
      <w:proofErr w:type="gramEnd"/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парадная одежда.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5.3. Об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учающиеся обязаны содержать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у в чистоте, относится к ней бережно.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5.4. Обучающиеся обязаны выполнять все пункты данного Положения.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6.Обязанности родителей (законных представителей).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6.1. Родители (законные представители) обязаны обес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печить обучающихся школьной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ой, согласно условиям данного Положения до начала учебного года, и делать это по мере необходимости, вплоть до окончания обучающимися образовательного учреждения.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6.2. Родители (законные представители) обязаны контролировать внешний вид своих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детей  перед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выходом в школу  в строгом соответствии с требованиями Положения.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6.3. Выполнять все пункты данного Положения.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Меры административного воздействия.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Настоящее Положение является локальным актом образовательного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учреждения  и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для выполнения обучающимися 1-11 классов и их родителями (законными представителями).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337043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5861BE" w:rsidRPr="00CB68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. За нарушение данного Положения к обучающимся могут применяться следующие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виды  дисциплинарной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  ответственности: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— вызов родителей (законных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 для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 классным руководителем, администрацией школы;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     -  постановка обучающегося на </w:t>
      </w:r>
      <w:proofErr w:type="spell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Заключительные положения.</w:t>
      </w:r>
    </w:p>
    <w:p w:rsidR="001213E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8.1. Решение о введении 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единых требований к школьной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е и внешнему виду обучающихся общеобразовательного учреждения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337043" w:rsidRDefault="00337043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Школьная одежда приобретается родителями (законными представителями) по собственному усмотрению.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370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 под подпись.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370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370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. Классные руководители должны в течение учебного </w:t>
      </w:r>
      <w:proofErr w:type="gram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года  проводить</w:t>
      </w:r>
      <w:proofErr w:type="gram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разъяснительную    работу с обучающимися и родителями (законными представителями), </w:t>
      </w:r>
      <w:proofErr w:type="spellStart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нарущающими</w:t>
      </w:r>
      <w:proofErr w:type="spellEnd"/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  требования Положения.</w:t>
      </w:r>
    </w:p>
    <w:p w:rsidR="001213EC" w:rsidRPr="00CB681C" w:rsidRDefault="001213EC" w:rsidP="00CB6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8.5. Контроль за соблюдением обучающимися е</w:t>
      </w:r>
      <w:r w:rsidR="00AE19D7" w:rsidRPr="00CB681C">
        <w:rPr>
          <w:rFonts w:ascii="Times New Roman" w:eastAsia="Times New Roman" w:hAnsi="Times New Roman"/>
          <w:sz w:val="24"/>
          <w:szCs w:val="24"/>
          <w:lang w:eastAsia="ru-RU"/>
        </w:rPr>
        <w:t>диных требований к школьной одежд</w:t>
      </w:r>
      <w:r w:rsidRPr="00CB681C">
        <w:rPr>
          <w:rFonts w:ascii="Times New Roman" w:eastAsia="Times New Roman" w:hAnsi="Times New Roman"/>
          <w:sz w:val="24"/>
          <w:szCs w:val="24"/>
          <w:lang w:eastAsia="ru-RU"/>
        </w:rPr>
        <w:t>е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1213EC" w:rsidRDefault="001213EC"/>
    <w:sectPr w:rsidR="001213EC" w:rsidSect="0012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C1F"/>
    <w:multiLevelType w:val="multilevel"/>
    <w:tmpl w:val="1CC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71557"/>
    <w:multiLevelType w:val="multilevel"/>
    <w:tmpl w:val="F3DC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858E9"/>
    <w:multiLevelType w:val="hybridMultilevel"/>
    <w:tmpl w:val="835E48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EC"/>
    <w:rsid w:val="001213EC"/>
    <w:rsid w:val="00141DFF"/>
    <w:rsid w:val="001A3FE2"/>
    <w:rsid w:val="001E3B33"/>
    <w:rsid w:val="00277184"/>
    <w:rsid w:val="00277323"/>
    <w:rsid w:val="002832A2"/>
    <w:rsid w:val="002D0DCB"/>
    <w:rsid w:val="002E74DF"/>
    <w:rsid w:val="00337043"/>
    <w:rsid w:val="00351532"/>
    <w:rsid w:val="004612ED"/>
    <w:rsid w:val="004F310D"/>
    <w:rsid w:val="0057268F"/>
    <w:rsid w:val="005861BE"/>
    <w:rsid w:val="005E2E29"/>
    <w:rsid w:val="00624B7E"/>
    <w:rsid w:val="00627188"/>
    <w:rsid w:val="00671048"/>
    <w:rsid w:val="006F6B87"/>
    <w:rsid w:val="0070551E"/>
    <w:rsid w:val="00A969A7"/>
    <w:rsid w:val="00AE19D7"/>
    <w:rsid w:val="00B73FF0"/>
    <w:rsid w:val="00BA3E2B"/>
    <w:rsid w:val="00BC1591"/>
    <w:rsid w:val="00BC5AF0"/>
    <w:rsid w:val="00C9179F"/>
    <w:rsid w:val="00CB681C"/>
    <w:rsid w:val="00E57678"/>
    <w:rsid w:val="00EC717B"/>
    <w:rsid w:val="00F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6EF5"/>
  <w15:chartTrackingRefBased/>
  <w15:docId w15:val="{D852C4E1-492B-234D-879D-ADCA9EDC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213EC"/>
    <w:rPr>
      <w:b/>
      <w:bCs/>
    </w:rPr>
  </w:style>
  <w:style w:type="character" w:styleId="a5">
    <w:name w:val="Hyperlink"/>
    <w:uiPriority w:val="99"/>
    <w:semiHidden/>
    <w:unhideWhenUsed/>
    <w:rsid w:val="001213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213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718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498-47</cp:lastModifiedBy>
  <cp:revision>2</cp:revision>
  <cp:lastPrinted>2013-06-23T11:14:00Z</cp:lastPrinted>
  <dcterms:created xsi:type="dcterms:W3CDTF">2024-08-09T11:49:00Z</dcterms:created>
  <dcterms:modified xsi:type="dcterms:W3CDTF">2024-08-09T11:49:00Z</dcterms:modified>
</cp:coreProperties>
</file>