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68" w:type="dxa"/>
        <w:tblInd w:w="-34" w:type="dxa"/>
        <w:tblLook w:val="04A0"/>
      </w:tblPr>
      <w:tblGrid>
        <w:gridCol w:w="7797"/>
        <w:gridCol w:w="7371"/>
      </w:tblGrid>
      <w:tr w:rsidR="009F737C" w:rsidTr="00F47AE2">
        <w:trPr>
          <w:trHeight w:val="35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593152" w:rsidRDefault="009F737C" w:rsidP="001F1813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16"/>
                <w:lang w:eastAsia="en-US"/>
              </w:rPr>
            </w:pPr>
          </w:p>
          <w:p w:rsidR="009F737C" w:rsidRPr="00593152" w:rsidRDefault="00F47AE2" w:rsidP="001F1813">
            <w:pPr>
              <w:pStyle w:val="1"/>
              <w:ind w:left="-57" w:right="-57"/>
              <w:jc w:val="center"/>
              <w:outlineLvl w:val="0"/>
              <w:rPr>
                <w:b/>
                <w:i/>
                <w:iCs/>
                <w:spacing w:val="14"/>
                <w:w w:val="113"/>
                <w:sz w:val="16"/>
                <w:lang w:eastAsia="en-US"/>
              </w:rPr>
            </w:pPr>
            <w:r>
              <w:rPr>
                <w:b/>
                <w:i/>
                <w:iCs/>
                <w:noProof/>
                <w:spacing w:val="14"/>
                <w:sz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2130425</wp:posOffset>
                  </wp:positionH>
                  <wp:positionV relativeFrom="margin">
                    <wp:posOffset>132715</wp:posOffset>
                  </wp:positionV>
                  <wp:extent cx="561975" cy="581025"/>
                  <wp:effectExtent l="19050" t="0" r="9525" b="0"/>
                  <wp:wrapSquare wrapText="bothSides"/>
                  <wp:docPr id="7" name="Рисунок 1" descr="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737C" w:rsidRPr="00593152" w:rsidRDefault="009F737C" w:rsidP="001F1813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20"/>
                <w:lang w:eastAsia="en-US"/>
              </w:rPr>
            </w:pPr>
          </w:p>
          <w:p w:rsidR="009F737C" w:rsidRPr="00593152" w:rsidRDefault="009F737C" w:rsidP="001F1813">
            <w:pPr>
              <w:pStyle w:val="1"/>
              <w:ind w:left="-57" w:right="-57"/>
              <w:outlineLvl w:val="0"/>
              <w:rPr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9F737C" w:rsidRPr="00593152" w:rsidRDefault="009F737C" w:rsidP="001F1813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9F737C" w:rsidRPr="00593152" w:rsidRDefault="009F737C" w:rsidP="001F1813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  <w:r w:rsidRPr="00593152"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 xml:space="preserve">                                 </w:t>
            </w:r>
          </w:p>
          <w:p w:rsidR="009F737C" w:rsidRPr="00A670CB" w:rsidRDefault="009F737C" w:rsidP="001F1813">
            <w:pPr>
              <w:pStyle w:val="1"/>
              <w:ind w:left="-57" w:right="-57"/>
              <w:jc w:val="center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  <w:r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>Правительство Санкт-П</w:t>
            </w:r>
            <w:r w:rsidRPr="00A670CB"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>етербурга</w:t>
            </w:r>
          </w:p>
          <w:p w:rsidR="009F737C" w:rsidRPr="007E1320" w:rsidRDefault="009F737C" w:rsidP="001F1813">
            <w:pPr>
              <w:jc w:val="center"/>
              <w:rPr>
                <w:b/>
                <w:caps/>
                <w:spacing w:val="-4"/>
                <w:w w:val="117"/>
                <w:sz w:val="18"/>
                <w:szCs w:val="18"/>
              </w:rPr>
            </w:pPr>
            <w:r w:rsidRPr="007E1320">
              <w:rPr>
                <w:b/>
                <w:caps/>
                <w:spacing w:val="-4"/>
                <w:w w:val="117"/>
                <w:sz w:val="18"/>
                <w:szCs w:val="18"/>
              </w:rPr>
              <w:t>комитет по образованию</w:t>
            </w:r>
          </w:p>
          <w:p w:rsidR="009F737C" w:rsidRPr="007E1320" w:rsidRDefault="009F737C" w:rsidP="001F1813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Государственное бюджетное общеобразовательное</w:t>
            </w:r>
          </w:p>
          <w:p w:rsidR="009F737C" w:rsidRPr="007E1320" w:rsidRDefault="009F737C" w:rsidP="001F1813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учреждение гимназия № 498</w:t>
            </w:r>
          </w:p>
          <w:p w:rsidR="009F737C" w:rsidRPr="007E1320" w:rsidRDefault="009F737C" w:rsidP="001F1813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Невского  района  Санкт-Петербурга</w:t>
            </w:r>
          </w:p>
          <w:p w:rsidR="009F737C" w:rsidRPr="007E1320" w:rsidRDefault="009F737C" w:rsidP="001F1813">
            <w:pPr>
              <w:jc w:val="center"/>
              <w:rPr>
                <w:b/>
                <w:spacing w:val="2"/>
                <w:sz w:val="18"/>
                <w:szCs w:val="18"/>
              </w:rPr>
            </w:pPr>
            <w:proofErr w:type="spellStart"/>
            <w:proofErr w:type="gramStart"/>
            <w:r w:rsidRPr="007E1320">
              <w:rPr>
                <w:b/>
                <w:spacing w:val="2"/>
                <w:sz w:val="18"/>
                <w:szCs w:val="18"/>
              </w:rPr>
              <w:t>ул</w:t>
            </w:r>
            <w:proofErr w:type="spellEnd"/>
            <w:proofErr w:type="gramEnd"/>
            <w:r w:rsidRPr="007E1320">
              <w:rPr>
                <w:b/>
                <w:spacing w:val="2"/>
                <w:sz w:val="18"/>
                <w:szCs w:val="18"/>
              </w:rPr>
              <w:t xml:space="preserve"> Новоселов,21 литер Ш  Санкт-Петербург, 193079</w:t>
            </w:r>
          </w:p>
          <w:p w:rsidR="009F737C" w:rsidRPr="007E1320" w:rsidRDefault="009F737C" w:rsidP="001F1813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Телефон/факс: (812) 446-18-57</w:t>
            </w:r>
          </w:p>
          <w:p w:rsidR="009F737C" w:rsidRPr="00A670CB" w:rsidRDefault="009F737C" w:rsidP="001F1813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  <w:lang w:val="en-US"/>
              </w:rPr>
              <w:t>E</w:t>
            </w:r>
            <w:r w:rsidRPr="00A670CB">
              <w:rPr>
                <w:sz w:val="18"/>
                <w:szCs w:val="18"/>
              </w:rPr>
              <w:t>-</w:t>
            </w:r>
            <w:r w:rsidRPr="007E1320">
              <w:rPr>
                <w:sz w:val="18"/>
                <w:szCs w:val="18"/>
                <w:lang w:val="en-US"/>
              </w:rPr>
              <w:t>mail</w:t>
            </w:r>
            <w:r w:rsidRPr="00A670CB">
              <w:rPr>
                <w:sz w:val="18"/>
                <w:szCs w:val="18"/>
              </w:rPr>
              <w:t xml:space="preserve">: </w:t>
            </w:r>
            <w:r w:rsidRPr="007E1320">
              <w:rPr>
                <w:sz w:val="18"/>
                <w:szCs w:val="18"/>
                <w:lang w:val="en-US"/>
              </w:rPr>
              <w:t>school</w:t>
            </w:r>
            <w:r w:rsidRPr="00A670CB">
              <w:rPr>
                <w:sz w:val="18"/>
                <w:szCs w:val="18"/>
              </w:rPr>
              <w:t>498@</w:t>
            </w:r>
            <w:proofErr w:type="spellStart"/>
            <w:r w:rsidRPr="007E1320">
              <w:rPr>
                <w:sz w:val="18"/>
                <w:szCs w:val="18"/>
                <w:lang w:val="en-US"/>
              </w:rPr>
              <w:t>bk</w:t>
            </w:r>
            <w:proofErr w:type="spellEnd"/>
            <w:r w:rsidRPr="00A670CB">
              <w:rPr>
                <w:sz w:val="18"/>
                <w:szCs w:val="18"/>
              </w:rPr>
              <w:t>.</w:t>
            </w:r>
            <w:proofErr w:type="spellStart"/>
            <w:r w:rsidRPr="007E1320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9F737C" w:rsidRPr="00A670CB" w:rsidRDefault="000250ED" w:rsidP="001F1813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9F737C" w:rsidRPr="007E1320"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="009F737C" w:rsidRPr="00A670CB">
                <w:rPr>
                  <w:rStyle w:val="a3"/>
                  <w:sz w:val="18"/>
                  <w:szCs w:val="18"/>
                </w:rPr>
                <w:t>://</w:t>
              </w:r>
              <w:r w:rsidR="009F737C" w:rsidRPr="007E1320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9F737C" w:rsidRPr="00A670CB">
                <w:rPr>
                  <w:rStyle w:val="a3"/>
                  <w:sz w:val="18"/>
                  <w:szCs w:val="18"/>
                </w:rPr>
                <w:t>.</w:t>
              </w:r>
              <w:r w:rsidR="009F737C" w:rsidRPr="007E1320">
                <w:rPr>
                  <w:rStyle w:val="a3"/>
                  <w:sz w:val="18"/>
                  <w:szCs w:val="18"/>
                  <w:lang w:val="en-US"/>
                </w:rPr>
                <w:t>gym</w:t>
              </w:r>
              <w:r w:rsidR="009F737C" w:rsidRPr="00A670CB">
                <w:rPr>
                  <w:rStyle w:val="a3"/>
                  <w:sz w:val="18"/>
                  <w:szCs w:val="18"/>
                </w:rPr>
                <w:t>498.</w:t>
              </w:r>
              <w:proofErr w:type="spellStart"/>
              <w:r w:rsidR="009F737C" w:rsidRPr="007E1320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9F737C" w:rsidRPr="007E1320" w:rsidRDefault="009F737C" w:rsidP="001F1813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ОКПО 34390065 ОКОГУ 23280 ОГРН 1027806082765</w:t>
            </w:r>
          </w:p>
          <w:p w:rsidR="009F737C" w:rsidRPr="007E1320" w:rsidRDefault="009F737C" w:rsidP="001F1813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ИНН/КПП 7811022696 / 781101001</w:t>
            </w:r>
          </w:p>
          <w:p w:rsidR="009F737C" w:rsidRPr="007E1320" w:rsidRDefault="009F737C" w:rsidP="001F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7E1320" w:rsidRDefault="009F737C" w:rsidP="001F1813">
            <w:pPr>
              <w:rPr>
                <w:sz w:val="28"/>
              </w:rPr>
            </w:pPr>
          </w:p>
          <w:p w:rsidR="009F737C" w:rsidRDefault="009F737C" w:rsidP="001F1813">
            <w:pPr>
              <w:ind w:right="-1"/>
              <w:rPr>
                <w:b/>
              </w:rPr>
            </w:pPr>
          </w:p>
          <w:p w:rsidR="009F737C" w:rsidRDefault="009F737C" w:rsidP="00F47AE2">
            <w:pPr>
              <w:jc w:val="center"/>
              <w:rPr>
                <w:sz w:val="28"/>
              </w:rPr>
            </w:pPr>
          </w:p>
          <w:p w:rsidR="00F47AE2" w:rsidRDefault="00F47AE2" w:rsidP="00F47AE2">
            <w:pPr>
              <w:jc w:val="center"/>
              <w:rPr>
                <w:sz w:val="28"/>
              </w:rPr>
            </w:pPr>
          </w:p>
          <w:p w:rsidR="00F47AE2" w:rsidRDefault="00F47AE2" w:rsidP="00F47AE2">
            <w:pPr>
              <w:jc w:val="center"/>
              <w:rPr>
                <w:sz w:val="28"/>
              </w:rPr>
            </w:pPr>
          </w:p>
          <w:p w:rsidR="00F47AE2" w:rsidRDefault="00F47AE2" w:rsidP="00F47AE2">
            <w:pPr>
              <w:jc w:val="center"/>
              <w:rPr>
                <w:sz w:val="28"/>
              </w:rPr>
            </w:pPr>
          </w:p>
          <w:p w:rsidR="00F47AE2" w:rsidRPr="000F32B9" w:rsidRDefault="00F47AE2" w:rsidP="00F47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132715</wp:posOffset>
                  </wp:positionV>
                  <wp:extent cx="1063625" cy="1019175"/>
                  <wp:effectExtent l="19050" t="0" r="3175" b="0"/>
                  <wp:wrapSquare wrapText="bothSides"/>
                  <wp:docPr id="5" name="Рисунок 1" descr="https://xn--20-6kcwoifcdzr9fp.xn--p1ai/wp-content/uploads/2023/04/5b591bf01c77874da18df745f4f167cb-1379x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20-6kcwoifcdzr9fp.xn--p1ai/wp-content/uploads/2023/04/5b591bf01c77874da18df745f4f167cb-1379x1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3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53A">
              <w:rPr>
                <w:b/>
                <w:sz w:val="32"/>
                <w:szCs w:val="32"/>
              </w:rPr>
              <w:t>Совет</w:t>
            </w:r>
            <w:r w:rsidRPr="000F32B9">
              <w:rPr>
                <w:b/>
                <w:sz w:val="32"/>
                <w:szCs w:val="32"/>
              </w:rPr>
              <w:t xml:space="preserve"> по профилактике правонарушений и безнадзорности </w:t>
            </w:r>
          </w:p>
          <w:p w:rsidR="00F47AE2" w:rsidRPr="000F32B9" w:rsidRDefault="00F47AE2" w:rsidP="00F47AE2">
            <w:pPr>
              <w:jc w:val="center"/>
              <w:rPr>
                <w:b/>
                <w:sz w:val="32"/>
                <w:szCs w:val="32"/>
              </w:rPr>
            </w:pPr>
            <w:r w:rsidRPr="000F32B9">
              <w:rPr>
                <w:b/>
                <w:sz w:val="32"/>
                <w:szCs w:val="32"/>
              </w:rPr>
              <w:t>ГБОУ гимназии № 498 Невского района</w:t>
            </w:r>
            <w:proofErr w:type="gramStart"/>
            <w:r w:rsidRPr="000F32B9">
              <w:rPr>
                <w:b/>
                <w:sz w:val="32"/>
                <w:szCs w:val="32"/>
              </w:rPr>
              <w:t xml:space="preserve"> С</w:t>
            </w:r>
            <w:proofErr w:type="gramEnd"/>
            <w:r w:rsidRPr="000F32B9">
              <w:rPr>
                <w:b/>
                <w:sz w:val="32"/>
                <w:szCs w:val="32"/>
              </w:rPr>
              <w:t>анкт- Петербурга</w:t>
            </w:r>
          </w:p>
          <w:p w:rsidR="00F47AE2" w:rsidRPr="007E1320" w:rsidRDefault="00F47AE2" w:rsidP="00F47AE2">
            <w:pPr>
              <w:jc w:val="center"/>
              <w:rPr>
                <w:sz w:val="28"/>
              </w:rPr>
            </w:pPr>
          </w:p>
        </w:tc>
      </w:tr>
    </w:tbl>
    <w:p w:rsidR="009F737C" w:rsidRPr="00256403" w:rsidRDefault="009F737C" w:rsidP="009F737C">
      <w:pPr>
        <w:ind w:right="-456"/>
        <w:jc w:val="right"/>
        <w:rPr>
          <w:b/>
          <w:color w:val="000000"/>
        </w:rPr>
      </w:pPr>
      <w:r w:rsidRPr="00256403">
        <w:rPr>
          <w:b/>
          <w:color w:val="000000"/>
        </w:rPr>
        <w:t>«Утверждаю»</w:t>
      </w:r>
    </w:p>
    <w:p w:rsidR="009F737C" w:rsidRDefault="009F737C" w:rsidP="009F737C">
      <w:pPr>
        <w:ind w:right="-456"/>
        <w:jc w:val="right"/>
        <w:outlineLvl w:val="0"/>
        <w:rPr>
          <w:b/>
          <w:color w:val="000000"/>
        </w:rPr>
      </w:pPr>
      <w:r w:rsidRPr="00256403">
        <w:rPr>
          <w:b/>
          <w:color w:val="000000"/>
        </w:rPr>
        <w:t>Директор ГБОУ  гимназии № 498</w:t>
      </w:r>
    </w:p>
    <w:p w:rsidR="009F737C" w:rsidRPr="00256403" w:rsidRDefault="009F737C" w:rsidP="009F737C">
      <w:pPr>
        <w:ind w:right="-456"/>
        <w:jc w:val="right"/>
        <w:outlineLvl w:val="0"/>
        <w:rPr>
          <w:b/>
          <w:color w:val="000000"/>
        </w:rPr>
      </w:pPr>
      <w:r>
        <w:rPr>
          <w:b/>
          <w:color w:val="000000"/>
        </w:rPr>
        <w:t>Невского района</w:t>
      </w:r>
      <w:proofErr w:type="gramStart"/>
      <w:r>
        <w:rPr>
          <w:b/>
          <w:color w:val="000000"/>
        </w:rPr>
        <w:t xml:space="preserve"> С</w:t>
      </w:r>
      <w:proofErr w:type="gramEnd"/>
      <w:r>
        <w:rPr>
          <w:b/>
          <w:color w:val="000000"/>
        </w:rPr>
        <w:t>анкт- Петербурга</w:t>
      </w:r>
    </w:p>
    <w:p w:rsidR="009F737C" w:rsidRDefault="009F737C" w:rsidP="009F737C">
      <w:pPr>
        <w:ind w:right="-456"/>
        <w:jc w:val="right"/>
        <w:rPr>
          <w:b/>
          <w:color w:val="000000"/>
        </w:rPr>
      </w:pPr>
      <w:r>
        <w:rPr>
          <w:b/>
          <w:color w:val="000000"/>
        </w:rPr>
        <w:t>___________</w:t>
      </w:r>
      <w:r w:rsidRPr="00256403">
        <w:rPr>
          <w:b/>
          <w:color w:val="000000"/>
        </w:rPr>
        <w:t>_________Н. В. Медведь.</w:t>
      </w:r>
    </w:p>
    <w:p w:rsidR="009F737C" w:rsidRPr="000F32B9" w:rsidRDefault="009F737C" w:rsidP="009F737C">
      <w:pPr>
        <w:pStyle w:val="1"/>
        <w:ind w:left="-425" w:right="-595"/>
        <w:jc w:val="center"/>
        <w:rPr>
          <w:b/>
          <w:sz w:val="40"/>
          <w:szCs w:val="40"/>
        </w:rPr>
      </w:pPr>
      <w:r w:rsidRPr="000F32B9">
        <w:rPr>
          <w:b/>
          <w:sz w:val="40"/>
          <w:szCs w:val="40"/>
        </w:rPr>
        <w:t xml:space="preserve">Социально – </w:t>
      </w:r>
      <w:proofErr w:type="spellStart"/>
      <w:proofErr w:type="gramStart"/>
      <w:r w:rsidRPr="000F32B9">
        <w:rPr>
          <w:b/>
          <w:sz w:val="40"/>
          <w:szCs w:val="40"/>
        </w:rPr>
        <w:t>психолого</w:t>
      </w:r>
      <w:proofErr w:type="spellEnd"/>
      <w:r w:rsidRPr="000F32B9">
        <w:rPr>
          <w:b/>
          <w:sz w:val="40"/>
          <w:szCs w:val="40"/>
        </w:rPr>
        <w:t xml:space="preserve"> – педагогическая</w:t>
      </w:r>
      <w:proofErr w:type="gramEnd"/>
      <w:r w:rsidRPr="000F32B9">
        <w:rPr>
          <w:b/>
          <w:sz w:val="40"/>
          <w:szCs w:val="40"/>
        </w:rPr>
        <w:t xml:space="preserve"> служба ГБОУ  гимназии № 498 </w:t>
      </w:r>
      <w:r>
        <w:rPr>
          <w:b/>
          <w:sz w:val="40"/>
          <w:szCs w:val="40"/>
        </w:rPr>
        <w:t xml:space="preserve">                   </w:t>
      </w:r>
      <w:r w:rsidRPr="000F32B9">
        <w:rPr>
          <w:b/>
          <w:sz w:val="40"/>
          <w:szCs w:val="40"/>
        </w:rPr>
        <w:t>Невского района санкт – Петербурга</w:t>
      </w:r>
    </w:p>
    <w:p w:rsidR="009F737C" w:rsidRPr="006356A1" w:rsidRDefault="009F737C" w:rsidP="009F73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5842635</wp:posOffset>
            </wp:positionH>
            <wp:positionV relativeFrom="margin">
              <wp:posOffset>3729990</wp:posOffset>
            </wp:positionV>
            <wp:extent cx="895350" cy="866775"/>
            <wp:effectExtent l="19050" t="0" r="0" b="0"/>
            <wp:wrapSquare wrapText="bothSides"/>
            <wp:docPr id="14" name="Рисунок 1" descr="http://shemursha-centr.soc.cap.ru/adminpanel/UserFiles/orgs/10/20160215/embl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mursha-centr.soc.cap.ru/adminpanel/UserFiles/orgs/10/20160215/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146050</wp:posOffset>
            </wp:positionV>
            <wp:extent cx="828675" cy="866775"/>
            <wp:effectExtent l="19050" t="0" r="9525" b="0"/>
            <wp:wrapNone/>
            <wp:docPr id="8" name="Рисунок 1" descr="C:\Users\16\Desktop\символика\Герб_Гимназия 498_с белым п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Desktop\символика\Герб_Гимназия 498_с белым пер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534" b="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37C" w:rsidRDefault="009F737C" w:rsidP="009F737C">
      <w:pPr>
        <w:tabs>
          <w:tab w:val="left" w:pos="180"/>
        </w:tabs>
        <w:jc w:val="center"/>
        <w:rPr>
          <w:b/>
        </w:rPr>
      </w:pPr>
    </w:p>
    <w:p w:rsidR="009F737C" w:rsidRDefault="009F737C" w:rsidP="009F737C">
      <w:pPr>
        <w:ind w:left="-1080"/>
        <w:jc w:val="center"/>
        <w:rPr>
          <w:b/>
          <w:sz w:val="32"/>
          <w:szCs w:val="32"/>
        </w:rPr>
      </w:pPr>
    </w:p>
    <w:p w:rsidR="009F737C" w:rsidRDefault="009F737C" w:rsidP="009F737C">
      <w:pPr>
        <w:ind w:left="-1080"/>
        <w:jc w:val="center"/>
        <w:rPr>
          <w:b/>
          <w:sz w:val="32"/>
          <w:szCs w:val="32"/>
        </w:rPr>
      </w:pPr>
    </w:p>
    <w:p w:rsidR="009F737C" w:rsidRDefault="009F737C" w:rsidP="009F737C">
      <w:pPr>
        <w:rPr>
          <w:b/>
          <w:sz w:val="32"/>
          <w:szCs w:val="32"/>
        </w:rPr>
      </w:pPr>
    </w:p>
    <w:p w:rsidR="009F737C" w:rsidRPr="000F32B9" w:rsidRDefault="009F737C" w:rsidP="009F737C">
      <w:pPr>
        <w:jc w:val="center"/>
        <w:rPr>
          <w:b/>
          <w:sz w:val="32"/>
          <w:szCs w:val="32"/>
        </w:rPr>
      </w:pPr>
      <w:proofErr w:type="gramStart"/>
      <w:r w:rsidRPr="000F32B9">
        <w:rPr>
          <w:b/>
          <w:sz w:val="32"/>
          <w:szCs w:val="32"/>
        </w:rPr>
        <w:t>П</w:t>
      </w:r>
      <w:proofErr w:type="gramEnd"/>
      <w:r w:rsidRPr="000F32B9">
        <w:rPr>
          <w:b/>
          <w:sz w:val="32"/>
          <w:szCs w:val="32"/>
        </w:rPr>
        <w:t xml:space="preserve"> Л А Н   Р А Б О Т Ы</w:t>
      </w:r>
    </w:p>
    <w:p w:rsidR="009F737C" w:rsidRPr="000F32B9" w:rsidRDefault="009F737C" w:rsidP="009F737C">
      <w:pPr>
        <w:jc w:val="center"/>
        <w:rPr>
          <w:b/>
          <w:sz w:val="32"/>
          <w:szCs w:val="32"/>
        </w:rPr>
      </w:pPr>
      <w:r w:rsidRPr="000F32B9">
        <w:rPr>
          <w:b/>
          <w:sz w:val="32"/>
          <w:szCs w:val="32"/>
        </w:rPr>
        <w:t xml:space="preserve">Совета по профилактике правонарушений и безнадзорности </w:t>
      </w:r>
    </w:p>
    <w:p w:rsidR="009F737C" w:rsidRPr="000F32B9" w:rsidRDefault="009F737C" w:rsidP="009F737C">
      <w:pPr>
        <w:jc w:val="center"/>
        <w:rPr>
          <w:b/>
          <w:sz w:val="32"/>
          <w:szCs w:val="32"/>
        </w:rPr>
      </w:pPr>
      <w:r w:rsidRPr="000F32B9">
        <w:rPr>
          <w:b/>
          <w:sz w:val="32"/>
          <w:szCs w:val="32"/>
        </w:rPr>
        <w:t>ГБОУ гимназии № 498 Невского района</w:t>
      </w:r>
      <w:proofErr w:type="gramStart"/>
      <w:r w:rsidRPr="000F32B9">
        <w:rPr>
          <w:b/>
          <w:sz w:val="32"/>
          <w:szCs w:val="32"/>
        </w:rPr>
        <w:t xml:space="preserve"> С</w:t>
      </w:r>
      <w:proofErr w:type="gramEnd"/>
      <w:r w:rsidRPr="000F32B9">
        <w:rPr>
          <w:b/>
          <w:sz w:val="32"/>
          <w:szCs w:val="32"/>
        </w:rPr>
        <w:t>анкт- Петербурга</w:t>
      </w:r>
    </w:p>
    <w:p w:rsidR="009F737C" w:rsidRPr="000F32B9" w:rsidRDefault="00E60DA2" w:rsidP="009F73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9F737C" w:rsidRPr="000F32B9">
        <w:rPr>
          <w:b/>
          <w:sz w:val="32"/>
          <w:szCs w:val="32"/>
        </w:rPr>
        <w:t xml:space="preserve"> учебный год.</w:t>
      </w:r>
    </w:p>
    <w:p w:rsidR="009F737C" w:rsidRDefault="009F737C" w:rsidP="009F737C">
      <w:pPr>
        <w:ind w:left="-1080"/>
        <w:jc w:val="center"/>
        <w:rPr>
          <w:b/>
        </w:rPr>
      </w:pPr>
      <w:r>
        <w:rPr>
          <w:b/>
        </w:rPr>
        <w:t>Санкт-Петербург</w:t>
      </w:r>
    </w:p>
    <w:p w:rsidR="009F737C" w:rsidRDefault="00E60DA2" w:rsidP="009F737C">
      <w:pPr>
        <w:ind w:left="-1080"/>
        <w:jc w:val="center"/>
        <w:rPr>
          <w:b/>
        </w:rPr>
      </w:pPr>
      <w:r>
        <w:rPr>
          <w:b/>
        </w:rPr>
        <w:t>2024</w:t>
      </w:r>
    </w:p>
    <w:p w:rsidR="00E60DA2" w:rsidRPr="000F32B9" w:rsidRDefault="00E60DA2" w:rsidP="009F737C">
      <w:pPr>
        <w:ind w:left="-1080"/>
        <w:jc w:val="center"/>
        <w:rPr>
          <w:b/>
        </w:rPr>
      </w:pPr>
    </w:p>
    <w:p w:rsidR="009F737C" w:rsidRDefault="009F737C" w:rsidP="009F737C">
      <w:pPr>
        <w:ind w:left="-1080"/>
        <w:jc w:val="center"/>
        <w:rPr>
          <w:b/>
          <w:sz w:val="16"/>
          <w:szCs w:val="16"/>
        </w:rPr>
      </w:pPr>
    </w:p>
    <w:p w:rsidR="009F737C" w:rsidRPr="00C3439D" w:rsidRDefault="009F737C" w:rsidP="009F737C">
      <w:pPr>
        <w:ind w:left="-1080"/>
        <w:jc w:val="center"/>
        <w:rPr>
          <w:b/>
          <w:sz w:val="22"/>
          <w:szCs w:val="22"/>
        </w:rPr>
      </w:pPr>
    </w:p>
    <w:p w:rsidR="009F737C" w:rsidRPr="00DE1B98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b/>
          <w:bCs/>
          <w:color w:val="000000"/>
          <w:sz w:val="22"/>
          <w:szCs w:val="22"/>
        </w:rPr>
        <w:lastRenderedPageBreak/>
        <w:t>Цель работы Совета профилактики: </w:t>
      </w:r>
      <w:r w:rsidRPr="00C3439D">
        <w:rPr>
          <w:color w:val="000000"/>
          <w:sz w:val="22"/>
          <w:szCs w:val="22"/>
        </w:rPr>
        <w:t>предупреждение противоправного поведения учащихся школы, а также создание условий для получения  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b/>
          <w:bCs/>
          <w:color w:val="000000"/>
          <w:sz w:val="22"/>
          <w:szCs w:val="22"/>
        </w:rPr>
        <w:t>Задачи: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9F737C" w:rsidRPr="00DE1B98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b/>
          <w:bCs/>
          <w:color w:val="000000"/>
          <w:sz w:val="22"/>
          <w:szCs w:val="22"/>
        </w:rPr>
        <w:t>Направления деятельности: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-работа с несовершеннолетними;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-работа с педагогическим коллективом;</w:t>
      </w:r>
    </w:p>
    <w:p w:rsidR="009F737C" w:rsidRPr="00C3439D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-работа с родителями;</w:t>
      </w:r>
    </w:p>
    <w:p w:rsidR="009F737C" w:rsidRPr="00DE1B98" w:rsidRDefault="009F737C" w:rsidP="009F737C">
      <w:pPr>
        <w:pStyle w:val="a5"/>
        <w:shd w:val="clear" w:color="auto" w:fill="FFFFFF"/>
        <w:spacing w:before="0" w:beforeAutospacing="0" w:after="0" w:afterAutospacing="0"/>
        <w:ind w:left="-284" w:right="-172"/>
        <w:rPr>
          <w:bCs/>
          <w:color w:val="333333"/>
          <w:sz w:val="22"/>
          <w:szCs w:val="22"/>
          <w:shd w:val="clear" w:color="auto" w:fill="FFFFFF"/>
        </w:rPr>
      </w:pPr>
      <w:r w:rsidRPr="00C3439D">
        <w:rPr>
          <w:color w:val="000000"/>
          <w:sz w:val="22"/>
          <w:szCs w:val="22"/>
        </w:rPr>
        <w:t>-взаимодействие с КДН и ЗП при Администрации невского района Санкт-Петербурга; Администрацией МО № 53 Невского района и другими МО Санкт-Петербурга; УМВД по Невскому району Санкт-Петербурга; инспектором ПДН, ОДН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  <w:shd w:val="clear" w:color="auto" w:fill="FFFFFF"/>
        </w:rPr>
        <w:t>Санкт-Петербургским  государственным бюджетным учреждением</w:t>
      </w:r>
      <w:r w:rsidRPr="00D2603D">
        <w:rPr>
          <w:sz w:val="22"/>
          <w:szCs w:val="22"/>
          <w:shd w:val="clear" w:color="auto" w:fill="FFFFFF"/>
        </w:rPr>
        <w:t xml:space="preserve"> «</w:t>
      </w:r>
      <w:proofErr w:type="spellStart"/>
      <w:r w:rsidRPr="00D2603D">
        <w:rPr>
          <w:sz w:val="22"/>
          <w:szCs w:val="22"/>
          <w:shd w:val="clear" w:color="auto" w:fill="FFFFFF"/>
        </w:rPr>
        <w:t>Подростково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Pr="00D2603D">
        <w:rPr>
          <w:sz w:val="22"/>
          <w:szCs w:val="22"/>
          <w:shd w:val="clear" w:color="auto" w:fill="FFFFFF"/>
        </w:rPr>
        <w:t>-</w:t>
      </w:r>
      <w:r>
        <w:rPr>
          <w:sz w:val="22"/>
          <w:szCs w:val="22"/>
          <w:shd w:val="clear" w:color="auto" w:fill="FFFFFF"/>
        </w:rPr>
        <w:t xml:space="preserve"> </w:t>
      </w:r>
      <w:r w:rsidRPr="00D2603D">
        <w:rPr>
          <w:sz w:val="22"/>
          <w:szCs w:val="22"/>
          <w:shd w:val="clear" w:color="auto" w:fill="FFFFFF"/>
        </w:rPr>
        <w:t>молодежный центр «Невский»</w:t>
      </w:r>
      <w:r>
        <w:rPr>
          <w:sz w:val="22"/>
          <w:szCs w:val="22"/>
          <w:shd w:val="clear" w:color="auto" w:fill="FFFFFF"/>
        </w:rPr>
        <w:t xml:space="preserve">; </w:t>
      </w:r>
      <w:r w:rsidRPr="00D2603D">
        <w:rPr>
          <w:bCs/>
          <w:color w:val="333333"/>
          <w:sz w:val="22"/>
          <w:szCs w:val="22"/>
          <w:shd w:val="clear" w:color="auto" w:fill="FFFFFF"/>
        </w:rPr>
        <w:t>Центром психолого-педагогической, медицинской и социальной помощи Невского района Санкт-Петербурга;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781"/>
        <w:gridCol w:w="1843"/>
        <w:gridCol w:w="2749"/>
      </w:tblGrid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 w:rsidRPr="00FA780A">
              <w:rPr>
                <w:b/>
              </w:rPr>
              <w:t xml:space="preserve">№ </w:t>
            </w:r>
          </w:p>
          <w:p w:rsidR="009F737C" w:rsidRPr="00FA780A" w:rsidRDefault="009F737C" w:rsidP="001F1813">
            <w:pPr>
              <w:jc w:val="center"/>
              <w:rPr>
                <w:b/>
              </w:rPr>
            </w:pPr>
            <w:r w:rsidRPr="00FA780A">
              <w:rPr>
                <w:b/>
              </w:rPr>
              <w:t>п./п.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 w:rsidRPr="00FA780A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 w:rsidRPr="00FA780A">
              <w:rPr>
                <w:b/>
              </w:rPr>
              <w:t>Дата проведения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 w:rsidRPr="00FA780A">
              <w:rPr>
                <w:b/>
              </w:rPr>
              <w:t>Ответственный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ind w:right="-4068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FA780A">
              <w:rPr>
                <w:sz w:val="22"/>
                <w:szCs w:val="22"/>
              </w:rPr>
              <w:t xml:space="preserve">Анализ работа Совета по профилактике правонарушений </w:t>
            </w:r>
          </w:p>
          <w:p w:rsidR="009F737C" w:rsidRPr="00FA780A" w:rsidRDefault="009F737C" w:rsidP="001F1813">
            <w:pPr>
              <w:ind w:right="-4068"/>
              <w:jc w:val="both"/>
            </w:pPr>
            <w:r w:rsidRPr="00FA780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безнадзорности гимназии за 2022-2023</w:t>
            </w:r>
            <w:r w:rsidRPr="00FA780A">
              <w:rPr>
                <w:sz w:val="22"/>
                <w:szCs w:val="22"/>
              </w:rPr>
              <w:t xml:space="preserve"> </w:t>
            </w:r>
            <w:proofErr w:type="spellStart"/>
            <w:r w:rsidRPr="00FA780A">
              <w:rPr>
                <w:sz w:val="22"/>
                <w:szCs w:val="22"/>
              </w:rPr>
              <w:t>уч</w:t>
            </w:r>
            <w:proofErr w:type="spellEnd"/>
            <w:r w:rsidRPr="00FA780A">
              <w:rPr>
                <w:sz w:val="22"/>
                <w:szCs w:val="22"/>
              </w:rPr>
              <w:t xml:space="preserve">. год. </w:t>
            </w:r>
          </w:p>
          <w:p w:rsidR="009F737C" w:rsidRPr="00FA780A" w:rsidRDefault="009F737C" w:rsidP="001F1813">
            <w:pPr>
              <w:ind w:right="-4068"/>
              <w:jc w:val="both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A780A">
              <w:rPr>
                <w:sz w:val="22"/>
                <w:szCs w:val="22"/>
              </w:rPr>
              <w:t>Утве</w:t>
            </w:r>
            <w:r>
              <w:rPr>
                <w:sz w:val="22"/>
                <w:szCs w:val="22"/>
              </w:rPr>
              <w:t>рждение плана работы на 2023-2024</w:t>
            </w:r>
            <w:r w:rsidRPr="00FA780A">
              <w:rPr>
                <w:sz w:val="22"/>
                <w:szCs w:val="22"/>
              </w:rPr>
              <w:t xml:space="preserve"> </w:t>
            </w:r>
            <w:proofErr w:type="spellStart"/>
            <w:r w:rsidRPr="00FA780A">
              <w:rPr>
                <w:sz w:val="22"/>
                <w:szCs w:val="22"/>
              </w:rPr>
              <w:t>уч</w:t>
            </w:r>
            <w:proofErr w:type="spellEnd"/>
            <w:r w:rsidRPr="00FA780A">
              <w:rPr>
                <w:sz w:val="22"/>
                <w:szCs w:val="22"/>
              </w:rPr>
              <w:t>. год</w:t>
            </w:r>
            <w:r w:rsidRPr="00FA780A">
              <w:rPr>
                <w:b/>
                <w:sz w:val="32"/>
                <w:szCs w:val="32"/>
              </w:rPr>
              <w:t xml:space="preserve"> </w:t>
            </w:r>
          </w:p>
          <w:p w:rsidR="009F737C" w:rsidRDefault="009F737C" w:rsidP="001F1813">
            <w:pPr>
              <w:ind w:right="-4068"/>
              <w:jc w:val="both"/>
            </w:pPr>
            <w:r w:rsidRPr="00FA780A">
              <w:rPr>
                <w:sz w:val="22"/>
                <w:szCs w:val="22"/>
              </w:rPr>
              <w:t>(формирование целей и задач на новый учебный год).</w:t>
            </w:r>
          </w:p>
          <w:p w:rsidR="009F737C" w:rsidRPr="00895A01" w:rsidRDefault="009F737C" w:rsidP="001F181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Утверждение социального паспорта школы.</w:t>
            </w:r>
          </w:p>
          <w:p w:rsidR="009F737C" w:rsidRPr="00895A01" w:rsidRDefault="009F737C" w:rsidP="001F181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  <w:p w:rsidR="009F737C" w:rsidRPr="00DE1B98" w:rsidRDefault="009F737C" w:rsidP="001F181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Информация о трудоустройстве выпускников 9- 11-х классов, вызывающих тревогу, в образовательные учреждения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  <w:p w:rsidR="009F737C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9F737C" w:rsidRPr="00FA780A" w:rsidRDefault="009F737C" w:rsidP="001F1813">
            <w:pPr>
              <w:jc w:val="center"/>
            </w:pP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Выявление среди принятых в гимназию учащихся категорий:  детей из социально-незащищенных семей, семей и детей, находящихся в социально опасном положении, состоящих на учете в ОППН.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>
              <w:t xml:space="preserve">          </w:t>
            </w:r>
            <w:r w:rsidRPr="00FA780A">
              <w:rPr>
                <w:sz w:val="22"/>
                <w:szCs w:val="22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r>
              <w:rPr>
                <w:sz w:val="22"/>
                <w:szCs w:val="22"/>
              </w:rPr>
              <w:t xml:space="preserve">       </w:t>
            </w: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  <w:p w:rsidR="009F737C" w:rsidRPr="00885200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Общая диагностика контингента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Организация работы</w:t>
            </w:r>
            <w:r w:rsidRPr="00FA780A">
              <w:rPr>
                <w:b/>
                <w:sz w:val="32"/>
                <w:szCs w:val="32"/>
              </w:rPr>
              <w:t xml:space="preserve"> </w:t>
            </w:r>
            <w:r w:rsidRPr="00FA780A">
              <w:rPr>
                <w:sz w:val="22"/>
                <w:szCs w:val="22"/>
              </w:rPr>
              <w:t>Совета по профилактике правонарушений и безнадзорности.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9F737C" w:rsidRPr="00AD7012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Учет и анализ использования свободного времени учащимися гимнази</w:t>
            </w:r>
            <w:proofErr w:type="gramStart"/>
            <w:r w:rsidRPr="00FA780A">
              <w:rPr>
                <w:sz w:val="22"/>
                <w:szCs w:val="22"/>
              </w:rPr>
              <w:t>и(</w:t>
            </w:r>
            <w:proofErr w:type="gramEnd"/>
            <w:r w:rsidRPr="00FA780A">
              <w:rPr>
                <w:sz w:val="22"/>
                <w:szCs w:val="22"/>
              </w:rPr>
              <w:t>занятия в кружках, секциях и т.д.), организация помощи в выборе занятий по интересам..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Pr="0039532F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>
              <w:rPr>
                <w:sz w:val="22"/>
                <w:szCs w:val="22"/>
              </w:rPr>
              <w:t xml:space="preserve">Обновление </w:t>
            </w:r>
            <w:r w:rsidRPr="00FA780A">
              <w:rPr>
                <w:sz w:val="22"/>
                <w:szCs w:val="22"/>
              </w:rPr>
              <w:t xml:space="preserve"> банка данных учащихся категорий:</w:t>
            </w:r>
          </w:p>
          <w:p w:rsidR="009F737C" w:rsidRPr="00FA780A" w:rsidRDefault="009F737C" w:rsidP="001F1813">
            <w:r w:rsidRPr="00FA780A">
              <w:rPr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FA780A">
              <w:rPr>
                <w:sz w:val="22"/>
                <w:szCs w:val="22"/>
              </w:rPr>
              <w:t>употребляющих</w:t>
            </w:r>
            <w:proofErr w:type="gramEnd"/>
            <w:r w:rsidRPr="00FA780A">
              <w:rPr>
                <w:sz w:val="22"/>
                <w:szCs w:val="22"/>
              </w:rPr>
              <w:t xml:space="preserve"> алкоголь, табак, наркотические, психотропные, токсические и одурманивающие вещества.</w:t>
            </w:r>
          </w:p>
          <w:p w:rsidR="009F737C" w:rsidRPr="00FA780A" w:rsidRDefault="009F737C" w:rsidP="001F1813">
            <w:proofErr w:type="gramStart"/>
            <w:r w:rsidRPr="00FA780A">
              <w:rPr>
                <w:sz w:val="22"/>
                <w:szCs w:val="22"/>
              </w:rPr>
              <w:t>- проживающих в антисанитарных условиях.</w:t>
            </w:r>
            <w:proofErr w:type="gramEnd"/>
          </w:p>
          <w:p w:rsidR="009F737C" w:rsidRPr="00FA780A" w:rsidRDefault="009F737C" w:rsidP="001F1813">
            <w:r w:rsidRPr="00FA780A">
              <w:rPr>
                <w:sz w:val="22"/>
                <w:szCs w:val="22"/>
              </w:rPr>
              <w:t xml:space="preserve">- не </w:t>
            </w:r>
            <w:proofErr w:type="gramStart"/>
            <w:r w:rsidRPr="00FA780A">
              <w:rPr>
                <w:sz w:val="22"/>
                <w:szCs w:val="22"/>
              </w:rPr>
              <w:t>посещающих</w:t>
            </w:r>
            <w:proofErr w:type="gramEnd"/>
            <w:r w:rsidRPr="00FA780A">
              <w:rPr>
                <w:sz w:val="22"/>
                <w:szCs w:val="22"/>
              </w:rPr>
              <w:t xml:space="preserve"> или систематически пропускающих по неуважительной причине занятия.</w:t>
            </w:r>
          </w:p>
          <w:p w:rsidR="009F737C" w:rsidRPr="00FA780A" w:rsidRDefault="009F737C" w:rsidP="001F1813">
            <w:r w:rsidRPr="00FA780A">
              <w:rPr>
                <w:sz w:val="22"/>
                <w:szCs w:val="22"/>
              </w:rPr>
              <w:t>- семей, состоящих на учёте в КДН, ОППН.</w:t>
            </w:r>
          </w:p>
          <w:p w:rsidR="009F737C" w:rsidRPr="00FA780A" w:rsidRDefault="009F737C" w:rsidP="001F1813">
            <w:r w:rsidRPr="00FA780A">
              <w:rPr>
                <w:sz w:val="22"/>
                <w:szCs w:val="22"/>
              </w:rPr>
              <w:t>- учащихся склонных к уходу из дома и занимающихся бродяжничеством.</w:t>
            </w:r>
          </w:p>
          <w:p w:rsidR="009F737C" w:rsidRPr="00FA780A" w:rsidRDefault="009F737C" w:rsidP="001F1813">
            <w:r w:rsidRPr="00FA780A">
              <w:rPr>
                <w:sz w:val="22"/>
                <w:szCs w:val="22"/>
              </w:rPr>
              <w:t xml:space="preserve">- </w:t>
            </w:r>
            <w:proofErr w:type="gramStart"/>
            <w:r w:rsidRPr="00FA780A">
              <w:rPr>
                <w:sz w:val="22"/>
                <w:szCs w:val="22"/>
              </w:rPr>
              <w:t>учащихся</w:t>
            </w:r>
            <w:proofErr w:type="gramEnd"/>
            <w:r w:rsidRPr="00FA780A">
              <w:rPr>
                <w:sz w:val="22"/>
                <w:szCs w:val="22"/>
              </w:rPr>
              <w:t xml:space="preserve"> чьи права ущемляются в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lastRenderedPageBreak/>
              <w:t>Социальный педагог</w:t>
            </w:r>
          </w:p>
          <w:p w:rsidR="009F737C" w:rsidRPr="00885200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  <w:p w:rsidR="009F737C" w:rsidRPr="00FA780A" w:rsidRDefault="009F737C" w:rsidP="001F18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895A01" w:rsidRDefault="009F737C" w:rsidP="001F1813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Разработка стратегии работы по формированию и пропаганде здорового образа жизни среди учащихся.</w:t>
            </w:r>
          </w:p>
          <w:p w:rsidR="009F737C" w:rsidRPr="00895A01" w:rsidRDefault="009F737C" w:rsidP="001F1813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Профилактика вредных привычек и правонарушений.</w:t>
            </w:r>
          </w:p>
          <w:p w:rsidR="009F737C" w:rsidRPr="00895A01" w:rsidRDefault="009F737C" w:rsidP="001F1813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Выявление детей, склонных к правонарушениям.</w:t>
            </w:r>
          </w:p>
          <w:p w:rsidR="009F737C" w:rsidRPr="00DE1B98" w:rsidRDefault="009F737C" w:rsidP="001F1813">
            <w:pPr>
              <w:rPr>
                <w:rFonts w:eastAsia="Times New Roman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Выявление семей, оказавшихся в социально-опасном положении.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Default="009F737C" w:rsidP="001F1813">
            <w:pPr>
              <w:jc w:val="center"/>
            </w:pPr>
          </w:p>
          <w:p w:rsidR="009F737C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AF2938" w:rsidRDefault="009F737C" w:rsidP="001F1813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Создание банка данных</w:t>
            </w:r>
            <w:r w:rsidRPr="00895A01">
              <w:rPr>
                <w:rFonts w:eastAsia="Times New Roman"/>
                <w:color w:val="000000"/>
              </w:rPr>
              <w:t xml:space="preserve"> о занятости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учащихся в свободное время, состоящих на учёте (кружки, секции).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DE1B98" w:rsidRDefault="009F737C" w:rsidP="001F1813">
            <w:r w:rsidRPr="00FA780A">
              <w:rPr>
                <w:sz w:val="22"/>
                <w:szCs w:val="22"/>
              </w:rPr>
              <w:t>Индивидуальные профилактические беседы и консультации родителей «Ответственность родителей за воспитание и образование детей», «Реализация Закона РФ №120».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По циклограмме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AD7012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895A01" w:rsidRDefault="009F737C" w:rsidP="001F181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Внеурочная занятость подростков как способ профилактики совершения правонарушений</w:t>
            </w:r>
          </w:p>
          <w:p w:rsidR="009F737C" w:rsidRPr="00895A01" w:rsidRDefault="009F737C" w:rsidP="001F181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Соблюдение прав детей, находящихся на опеке.</w:t>
            </w:r>
          </w:p>
          <w:p w:rsidR="009F737C" w:rsidRPr="00895A01" w:rsidRDefault="009F737C" w:rsidP="001F181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 xml:space="preserve"> Организация консультативной помощи учащимся группы риска, испытывающим трудности в обучении.</w:t>
            </w:r>
          </w:p>
          <w:p w:rsidR="009F737C" w:rsidRPr="00DE1B98" w:rsidRDefault="009F737C" w:rsidP="001F181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Соблюдение правил поведения обучающимися, воспитанниками, состоящими на различных видах профилактического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Default="009F737C" w:rsidP="001F1813">
            <w:pPr>
              <w:jc w:val="center"/>
            </w:pPr>
          </w:p>
          <w:p w:rsidR="009F737C" w:rsidRDefault="009F737C" w:rsidP="001F1813">
            <w:pPr>
              <w:jc w:val="center"/>
            </w:pPr>
          </w:p>
          <w:p w:rsidR="009F737C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  <w:p w:rsidR="009F737C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9F737C" w:rsidRPr="00FA780A" w:rsidRDefault="009F737C" w:rsidP="001F1813">
            <w:pPr>
              <w:jc w:val="center"/>
            </w:pP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9835DD" w:rsidRDefault="009F737C" w:rsidP="001F1813">
            <w:r w:rsidRPr="00FA780A">
              <w:rPr>
                <w:sz w:val="22"/>
                <w:szCs w:val="22"/>
              </w:rPr>
              <w:t>Проведение родительских собраний с приглашением инспектора ОППН</w:t>
            </w:r>
            <w:proofErr w:type="gramStart"/>
            <w:r w:rsidRPr="00FA780A">
              <w:rPr>
                <w:sz w:val="22"/>
                <w:szCs w:val="22"/>
              </w:rPr>
              <w:t xml:space="preserve"> :</w:t>
            </w:r>
            <w:proofErr w:type="gramEnd"/>
            <w:r w:rsidRPr="00FA780A">
              <w:rPr>
                <w:sz w:val="22"/>
                <w:szCs w:val="22"/>
              </w:rPr>
              <w:t xml:space="preserve"> «Об ответственности родителей за правонарушения детей», «Об уголовно-административной ответственности родителей за невыполнение своих обязанностей по </w:t>
            </w:r>
            <w:r>
              <w:rPr>
                <w:sz w:val="22"/>
                <w:szCs w:val="22"/>
              </w:rPr>
              <w:t>отношению к своим детям».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  <w:rPr>
                <w:b/>
                <w:sz w:val="32"/>
                <w:szCs w:val="32"/>
              </w:rPr>
            </w:pPr>
            <w:r w:rsidRPr="00FA780A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  <w:p w:rsidR="009F737C" w:rsidRPr="00885200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 xml:space="preserve">Пригласить инспектора ОППН для проведения бесед с учащимися состоящих на учете в ОППН, КДН, учащихся группы риска, поставленных на </w:t>
            </w:r>
            <w:proofErr w:type="spellStart"/>
            <w:r w:rsidRPr="00FA780A">
              <w:rPr>
                <w:sz w:val="22"/>
                <w:szCs w:val="22"/>
              </w:rPr>
              <w:t>внутришкольный</w:t>
            </w:r>
            <w:proofErr w:type="spellEnd"/>
            <w:r w:rsidRPr="00FA780A">
              <w:rPr>
                <w:sz w:val="22"/>
                <w:szCs w:val="22"/>
              </w:rPr>
              <w:t xml:space="preserve"> контроль.</w:t>
            </w:r>
          </w:p>
          <w:p w:rsidR="009F737C" w:rsidRPr="00FA780A" w:rsidRDefault="009F737C" w:rsidP="001F1813">
            <w:r w:rsidRPr="00FA780A">
              <w:rPr>
                <w:sz w:val="22"/>
                <w:szCs w:val="22"/>
              </w:rPr>
              <w:t xml:space="preserve">Участие в родительских собраниях, педсоветах, с информацией о </w:t>
            </w:r>
            <w:proofErr w:type="gramStart"/>
            <w:r w:rsidRPr="00FA780A">
              <w:rPr>
                <w:sz w:val="22"/>
                <w:szCs w:val="22"/>
              </w:rPr>
              <w:t>криминогенной обстановке</w:t>
            </w:r>
            <w:proofErr w:type="gramEnd"/>
            <w:r w:rsidRPr="00FA780A">
              <w:rPr>
                <w:sz w:val="22"/>
                <w:szCs w:val="22"/>
              </w:rPr>
              <w:t xml:space="preserve"> в районе и городе.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Pr="00AD7012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Посещение на дому семей и детей, находящихся в социально опасном положении, состоящих на учете в ОППН с инспектором ОППН 24 отд./</w:t>
            </w:r>
            <w:proofErr w:type="gramStart"/>
            <w:r w:rsidRPr="00FA780A">
              <w:rPr>
                <w:sz w:val="22"/>
                <w:szCs w:val="22"/>
              </w:rPr>
              <w:t>м</w:t>
            </w:r>
            <w:proofErr w:type="gramEnd"/>
            <w:r w:rsidRPr="00FA780A">
              <w:rPr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Октябрь,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  <w:p w:rsidR="009F737C" w:rsidRPr="00885200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</w:tc>
      </w:tr>
      <w:tr w:rsidR="009F737C" w:rsidRPr="00FA780A" w:rsidTr="001F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Прогнозирование летнего отдыха учащихся категорий: детей, находящихся в социально опасном положении, состоящих на учете в ОППН, совместно с инспекторами Попечительского Совета ММО №53 и ОППН от/</w:t>
            </w:r>
            <w:proofErr w:type="gramStart"/>
            <w:r w:rsidRPr="00FA780A">
              <w:rPr>
                <w:sz w:val="22"/>
                <w:szCs w:val="22"/>
              </w:rPr>
              <w:t>м</w:t>
            </w:r>
            <w:proofErr w:type="gramEnd"/>
            <w:r w:rsidRPr="00FA780A">
              <w:rPr>
                <w:sz w:val="22"/>
                <w:szCs w:val="22"/>
              </w:rPr>
              <w:t xml:space="preserve"> № 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Апрель,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Pr="00AD7012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Создания банка данных нормативных документов для консультаций классных руководителей, родителей учащихся. День профилактики правонарушений. Проведение «Дня права» для родителей и учащихся совместно с инспекторами ОППН.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  <w:p w:rsidR="009F737C" w:rsidRPr="00FA780A" w:rsidRDefault="009F737C" w:rsidP="001F1813"/>
        </w:tc>
      </w:tr>
      <w:tr w:rsidR="009F737C" w:rsidRPr="00FA780A" w:rsidTr="001F1813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Анализ успеваемости и посещаемости за год учащихся категорий: детей, находящихся в социально опасном положении, состоящих на учете в ОППН.</w:t>
            </w:r>
          </w:p>
          <w:p w:rsidR="009F737C" w:rsidRPr="00FA780A" w:rsidRDefault="009F737C" w:rsidP="001F18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>
              <w:rPr>
                <w:sz w:val="22"/>
                <w:szCs w:val="22"/>
              </w:rPr>
              <w:t>В течение</w:t>
            </w:r>
            <w:r w:rsidRPr="00FA78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Организация помощи в трудоустройстве учащимся, которым 14 лет и более на период летних каникул через молодежную биржу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Апрель,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Pr="00AD7012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r w:rsidRPr="00FA780A">
              <w:rPr>
                <w:sz w:val="22"/>
                <w:szCs w:val="22"/>
              </w:rPr>
              <w:t>Заключение договоров о совместной деятельности с различными социальными службами</w:t>
            </w:r>
            <w:r>
              <w:rPr>
                <w:sz w:val="22"/>
                <w:szCs w:val="22"/>
              </w:rPr>
              <w:t xml:space="preserve">           </w:t>
            </w:r>
            <w:r w:rsidRPr="00FA780A">
              <w:rPr>
                <w:sz w:val="22"/>
                <w:szCs w:val="22"/>
              </w:rPr>
              <w:t xml:space="preserve"> Невского района.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</w:tc>
      </w:tr>
      <w:tr w:rsidR="009F737C" w:rsidRPr="00FA780A" w:rsidTr="001F1813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Default="009F737C" w:rsidP="001F1813">
            <w:r w:rsidRPr="00FA780A">
              <w:rPr>
                <w:sz w:val="22"/>
                <w:szCs w:val="22"/>
              </w:rPr>
              <w:t>Организация летнего отдыха учащихся категорий: детей, находящихся в социально опасном положении, состоящих на учете в ОППН, совместно с инспекторами Попечительского Совета ММО №53 и ОППН от/</w:t>
            </w:r>
            <w:proofErr w:type="gramStart"/>
            <w:r w:rsidRPr="00FA780A">
              <w:rPr>
                <w:sz w:val="22"/>
                <w:szCs w:val="22"/>
              </w:rPr>
              <w:t>м</w:t>
            </w:r>
            <w:proofErr w:type="gramEnd"/>
            <w:r w:rsidRPr="00FA780A">
              <w:rPr>
                <w:sz w:val="22"/>
                <w:szCs w:val="22"/>
              </w:rPr>
              <w:t xml:space="preserve"> № 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Май,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  <w:tr w:rsidR="009F737C" w:rsidRPr="00FA780A" w:rsidTr="001F1813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895A01" w:rsidRDefault="009F737C" w:rsidP="001F181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Отчеты классных руководителей по индивидуальной работе с «трудными» учащимися.</w:t>
            </w:r>
          </w:p>
          <w:p w:rsidR="009F737C" w:rsidRPr="00895A01" w:rsidRDefault="009F737C" w:rsidP="001F181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.Анализ работы Совета по профилактике правонарушений</w:t>
            </w:r>
            <w:r>
              <w:rPr>
                <w:rFonts w:ascii="Calibri" w:eastAsia="Times New Roman" w:hAnsi="Calibri" w:cs="Arial"/>
                <w:color w:val="000000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за учебный </w:t>
            </w:r>
            <w:r w:rsidRPr="00895A01">
              <w:rPr>
                <w:rFonts w:eastAsia="Times New Roman"/>
                <w:color w:val="000000"/>
              </w:rPr>
              <w:t>год.              </w:t>
            </w:r>
          </w:p>
          <w:p w:rsidR="009F737C" w:rsidRPr="00DE1B98" w:rsidRDefault="009F737C" w:rsidP="001F181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Составление плана, графика работы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Совета по профилактике правонарушений среди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несовершеннолетних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на следующий учебный год.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Default="009F737C" w:rsidP="001F1813">
            <w:pPr>
              <w:jc w:val="center"/>
            </w:pPr>
            <w:r>
              <w:t>Апрель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Май,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Зам</w:t>
            </w:r>
            <w:proofErr w:type="gramStart"/>
            <w:r w:rsidRPr="00FA780A">
              <w:rPr>
                <w:sz w:val="22"/>
                <w:szCs w:val="22"/>
              </w:rPr>
              <w:t>.д</w:t>
            </w:r>
            <w:proofErr w:type="gramEnd"/>
            <w:r w:rsidRPr="00FA780A">
              <w:rPr>
                <w:sz w:val="22"/>
                <w:szCs w:val="22"/>
              </w:rPr>
              <w:t>иректора по ВР</w:t>
            </w:r>
          </w:p>
          <w:p w:rsidR="009F737C" w:rsidRPr="00FA780A" w:rsidRDefault="009F737C" w:rsidP="001F1813">
            <w:pPr>
              <w:jc w:val="center"/>
            </w:pPr>
            <w:r w:rsidRPr="00FA780A">
              <w:rPr>
                <w:sz w:val="22"/>
                <w:szCs w:val="22"/>
              </w:rPr>
              <w:t>Кл</w:t>
            </w:r>
            <w:proofErr w:type="gramStart"/>
            <w:r w:rsidRPr="00FA780A">
              <w:rPr>
                <w:sz w:val="22"/>
                <w:szCs w:val="22"/>
              </w:rPr>
              <w:t>.</w:t>
            </w:r>
            <w:proofErr w:type="gramEnd"/>
            <w:r w:rsidRPr="00FA780A">
              <w:rPr>
                <w:sz w:val="22"/>
                <w:szCs w:val="22"/>
              </w:rPr>
              <w:t xml:space="preserve"> </w:t>
            </w:r>
            <w:proofErr w:type="gramStart"/>
            <w:r w:rsidRPr="00FA780A">
              <w:rPr>
                <w:sz w:val="22"/>
                <w:szCs w:val="22"/>
              </w:rPr>
              <w:t>р</w:t>
            </w:r>
            <w:proofErr w:type="gramEnd"/>
            <w:r w:rsidRPr="00FA780A">
              <w:rPr>
                <w:sz w:val="22"/>
                <w:szCs w:val="22"/>
              </w:rPr>
              <w:t>уководитель</w:t>
            </w:r>
          </w:p>
        </w:tc>
      </w:tr>
    </w:tbl>
    <w:p w:rsidR="009F737C" w:rsidRDefault="009F737C" w:rsidP="009F737C">
      <w:pPr>
        <w:ind w:left="-1080" w:right="-926"/>
        <w:jc w:val="center"/>
        <w:rPr>
          <w:b/>
        </w:rPr>
      </w:pPr>
    </w:p>
    <w:p w:rsidR="009F737C" w:rsidRDefault="00F47AE2" w:rsidP="009F737C">
      <w:pPr>
        <w:ind w:left="-1080" w:right="-926"/>
        <w:jc w:val="both"/>
        <w:rPr>
          <w:b/>
          <w:sz w:val="22"/>
          <w:szCs w:val="22"/>
        </w:rPr>
      </w:pPr>
      <w:r>
        <w:rPr>
          <w:b/>
        </w:rPr>
        <w:t xml:space="preserve">                  </w:t>
      </w:r>
      <w:r w:rsidR="009F737C">
        <w:rPr>
          <w:b/>
        </w:rPr>
        <w:t xml:space="preserve">Председатель </w:t>
      </w:r>
      <w:r w:rsidR="009F737C">
        <w:rPr>
          <w:b/>
          <w:sz w:val="22"/>
          <w:szCs w:val="22"/>
        </w:rPr>
        <w:t>Совета по профилактике  правонарушений и безнадзор</w:t>
      </w:r>
      <w:r>
        <w:rPr>
          <w:b/>
          <w:sz w:val="22"/>
          <w:szCs w:val="22"/>
        </w:rPr>
        <w:t xml:space="preserve">ности, заместитель директора по </w:t>
      </w:r>
      <w:proofErr w:type="gramStart"/>
      <w:r>
        <w:rPr>
          <w:b/>
          <w:sz w:val="22"/>
          <w:szCs w:val="22"/>
        </w:rPr>
        <w:t>ВР  ____________И.</w:t>
      </w:r>
      <w:proofErr w:type="gramEnd"/>
      <w:r>
        <w:rPr>
          <w:b/>
          <w:sz w:val="22"/>
          <w:szCs w:val="22"/>
        </w:rPr>
        <w:t>В. Павлович</w:t>
      </w:r>
    </w:p>
    <w:p w:rsidR="009F737C" w:rsidRPr="00AD7012" w:rsidRDefault="009F737C" w:rsidP="009F737C">
      <w:pPr>
        <w:ind w:left="-1080"/>
        <w:rPr>
          <w:b/>
          <w:sz w:val="22"/>
          <w:szCs w:val="22"/>
        </w:rPr>
      </w:pPr>
    </w:p>
    <w:p w:rsidR="009F737C" w:rsidRPr="00AD7012" w:rsidRDefault="009F737C" w:rsidP="00F47AE2">
      <w:pPr>
        <w:ind w:left="-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F47AE2">
        <w:rPr>
          <w:b/>
          <w:sz w:val="22"/>
          <w:szCs w:val="22"/>
        </w:rPr>
        <w:t>Ответственный секретарь, с</w:t>
      </w:r>
      <w:r w:rsidRPr="00AD7012">
        <w:rPr>
          <w:b/>
          <w:sz w:val="22"/>
          <w:szCs w:val="22"/>
        </w:rPr>
        <w:t xml:space="preserve">оциальный педагог ГБОУ гимназии № 498   </w:t>
      </w:r>
      <w:r>
        <w:rPr>
          <w:b/>
          <w:sz w:val="22"/>
          <w:szCs w:val="22"/>
        </w:rPr>
        <w:t xml:space="preserve">  _____________ </w:t>
      </w:r>
      <w:r w:rsidRPr="00AD7012">
        <w:rPr>
          <w:b/>
          <w:sz w:val="22"/>
          <w:szCs w:val="22"/>
        </w:rPr>
        <w:t xml:space="preserve">А. Ю. </w:t>
      </w:r>
      <w:proofErr w:type="spellStart"/>
      <w:r w:rsidRPr="00AD7012">
        <w:rPr>
          <w:b/>
          <w:sz w:val="22"/>
          <w:szCs w:val="22"/>
        </w:rPr>
        <w:t>Куковякин</w:t>
      </w:r>
      <w:proofErr w:type="spellEnd"/>
    </w:p>
    <w:p w:rsidR="00FD5C06" w:rsidRDefault="00FD5C06"/>
    <w:p w:rsidR="00F47AE2" w:rsidRDefault="00F47AE2"/>
    <w:p w:rsidR="00F47AE2" w:rsidRDefault="00F47AE2" w:rsidP="00F47AE2">
      <w:pPr>
        <w:jc w:val="right"/>
      </w:pPr>
      <w:r>
        <w:t xml:space="preserve">Приложение № 1 </w:t>
      </w:r>
    </w:p>
    <w:p w:rsidR="00F47AE2" w:rsidRPr="0005453A" w:rsidRDefault="00F47AE2" w:rsidP="0005453A">
      <w:pPr>
        <w:jc w:val="center"/>
        <w:rPr>
          <w:b/>
          <w:sz w:val="22"/>
          <w:szCs w:val="22"/>
        </w:rPr>
      </w:pPr>
      <w:proofErr w:type="gramStart"/>
      <w:r w:rsidRPr="0005453A">
        <w:rPr>
          <w:b/>
          <w:sz w:val="22"/>
          <w:szCs w:val="22"/>
        </w:rPr>
        <w:t>П</w:t>
      </w:r>
      <w:proofErr w:type="gramEnd"/>
      <w:r w:rsidRPr="0005453A">
        <w:rPr>
          <w:b/>
          <w:sz w:val="22"/>
          <w:szCs w:val="22"/>
        </w:rPr>
        <w:t xml:space="preserve"> Л А Н </w:t>
      </w:r>
    </w:p>
    <w:p w:rsidR="00F47AE2" w:rsidRPr="0005453A" w:rsidRDefault="00F47AE2" w:rsidP="0005453A">
      <w:pPr>
        <w:jc w:val="center"/>
        <w:rPr>
          <w:b/>
          <w:sz w:val="22"/>
          <w:szCs w:val="22"/>
        </w:rPr>
      </w:pPr>
      <w:r w:rsidRPr="0005453A">
        <w:rPr>
          <w:b/>
          <w:sz w:val="22"/>
          <w:szCs w:val="22"/>
        </w:rPr>
        <w:t>Проведения заседаний Совета по профилактике  правонарушений и безнадзорности</w:t>
      </w:r>
    </w:p>
    <w:tbl>
      <w:tblPr>
        <w:tblW w:w="15310" w:type="dxa"/>
        <w:tblInd w:w="-2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8"/>
        <w:gridCol w:w="1411"/>
        <w:gridCol w:w="10631"/>
        <w:gridCol w:w="2410"/>
      </w:tblGrid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5453A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5453A">
              <w:rPr>
                <w:rFonts w:eastAsia="Times New Roman"/>
                <w:b/>
                <w:sz w:val="22"/>
                <w:szCs w:val="22"/>
              </w:rPr>
              <w:t>/</w:t>
            </w:r>
            <w:proofErr w:type="spellStart"/>
            <w:r w:rsidRPr="0005453A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 xml:space="preserve">Повестка заседания </w:t>
            </w:r>
          </w:p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(рассматриваемые вопросы)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Ответственный</w:t>
            </w:r>
          </w:p>
        </w:tc>
      </w:tr>
      <w:tr w:rsidR="00A753AD" w:rsidRPr="0005453A" w:rsidTr="00316AE3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Сентябрь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05453A">
              <w:rPr>
                <w:rFonts w:eastAsia="Times New Roman"/>
                <w:b/>
                <w:sz w:val="22"/>
                <w:szCs w:val="22"/>
                <w:u w:val="single"/>
              </w:rPr>
              <w:t>Заседание Совета № 1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Знакомство членов Совета по профилактике с Положением Совета профилактики.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Обсуждение и утверждение плана работы Совета профилактики на новый 2024-2025 учебный год.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Анализ работы Совета по профилактике за 2023-2024 учебный год.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Собеседование с </w:t>
            </w:r>
            <w:hyperlink r:id="rId10" w:tooltip="Классные руководители" w:history="1">
              <w:r w:rsidRPr="0005453A">
                <w:rPr>
                  <w:rFonts w:eastAsia="Times New Roman"/>
                  <w:sz w:val="22"/>
                  <w:szCs w:val="22"/>
                </w:rPr>
                <w:t>классными руководителями</w:t>
              </w:r>
            </w:hyperlink>
            <w:r w:rsidRPr="0005453A">
              <w:rPr>
                <w:rFonts w:eastAsia="Times New Roman"/>
                <w:sz w:val="22"/>
                <w:szCs w:val="22"/>
              </w:rPr>
              <w:t>, корректировка социальных данных учащихся классов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.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 ( 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о </w:t>
            </w:r>
            <w:proofErr w:type="spellStart"/>
            <w:r w:rsidRPr="0005453A">
              <w:rPr>
                <w:rFonts w:eastAsia="Times New Roman"/>
                <w:sz w:val="22"/>
                <w:szCs w:val="22"/>
              </w:rPr>
              <w:t>индивидуадьному</w:t>
            </w:r>
            <w:proofErr w:type="spellEnd"/>
            <w:r w:rsidRPr="0005453A">
              <w:rPr>
                <w:rFonts w:eastAsia="Times New Roman"/>
                <w:sz w:val="22"/>
                <w:szCs w:val="22"/>
              </w:rPr>
              <w:t xml:space="preserve"> графику)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Формирование и корректировка </w:t>
            </w:r>
            <w:hyperlink r:id="rId11" w:tooltip="Банк данных" w:history="1">
              <w:r w:rsidRPr="0005453A">
                <w:rPr>
                  <w:rFonts w:eastAsia="Times New Roman"/>
                  <w:sz w:val="22"/>
                  <w:szCs w:val="22"/>
                </w:rPr>
                <w:t>банка данных</w:t>
              </w:r>
            </w:hyperlink>
            <w:r w:rsidRPr="0005453A">
              <w:rPr>
                <w:rFonts w:eastAsia="Times New Roman"/>
                <w:sz w:val="22"/>
                <w:szCs w:val="22"/>
              </w:rPr>
              <w:t> на учащихся «группы риска», детей из семей, находящихся в социально-опасном положении, из </w:t>
            </w:r>
            <w:hyperlink r:id="rId12" w:tooltip="Неблагополучные семьи" w:history="1">
              <w:r w:rsidRPr="0005453A">
                <w:rPr>
                  <w:rFonts w:eastAsia="Times New Roman"/>
                  <w:sz w:val="22"/>
                  <w:szCs w:val="22"/>
                </w:rPr>
                <w:t>неблагополучных семей</w:t>
              </w:r>
            </w:hyperlink>
            <w:r w:rsidRPr="0005453A">
              <w:rPr>
                <w:rFonts w:eastAsia="Times New Roman"/>
                <w:sz w:val="22"/>
                <w:szCs w:val="22"/>
              </w:rPr>
              <w:t xml:space="preserve">, детей состоящих на учете в ВШК и органах </w:t>
            </w:r>
            <w:r w:rsidRPr="0005453A">
              <w:rPr>
                <w:rFonts w:eastAsia="Times New Roman"/>
                <w:sz w:val="22"/>
                <w:szCs w:val="22"/>
              </w:rPr>
              <w:lastRenderedPageBreak/>
              <w:t>системы профилактики. (ОДН, КДН и ЗП)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Оформление социальных паспортов классов, социального портрета гимназии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 xml:space="preserve">Рекомендации классным руководителям по составлению Планов индивидуально профилактической работы с 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обучающимися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 состоящих на различных уровнях контроля</w:t>
            </w:r>
          </w:p>
          <w:p w:rsidR="00A753AD" w:rsidRPr="0005453A" w:rsidRDefault="00A753AD" w:rsidP="0005453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Организация свободного времени обучающихся, привлечение учащихся в кружки, секции школы.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lastRenderedPageBreak/>
              <w:t>Председатель Совета по профилактике,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зам. директора по ВР и УВР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Члены Совета по профилактике</w:t>
            </w:r>
          </w:p>
        </w:tc>
      </w:tr>
      <w:tr w:rsidR="00A753AD" w:rsidRPr="0005453A" w:rsidTr="00583DF9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lastRenderedPageBreak/>
              <w:t>Октябрь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Октябрь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05453A">
              <w:rPr>
                <w:rFonts w:eastAsia="Times New Roman"/>
                <w:b/>
                <w:sz w:val="22"/>
                <w:szCs w:val="22"/>
                <w:u w:val="single"/>
              </w:rPr>
              <w:t>Заседание Совета № 2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Информация по организации занятости обучающихся в кружках и секциях школы, во </w:t>
            </w:r>
            <w:hyperlink r:id="rId13" w:tooltip="Внеурочная деятельность" w:history="1">
              <w:r w:rsidRPr="0005453A">
                <w:rPr>
                  <w:rFonts w:eastAsia="Times New Roman"/>
                  <w:sz w:val="22"/>
                  <w:szCs w:val="22"/>
                </w:rPr>
                <w:t>внеурочной деятельности</w:t>
              </w:r>
            </w:hyperlink>
            <w:r w:rsidRPr="0005453A">
              <w:rPr>
                <w:rFonts w:eastAsia="Times New Roman"/>
                <w:sz w:val="22"/>
                <w:szCs w:val="22"/>
              </w:rPr>
              <w:t>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Сведения о занятости учащихся «группы риска», детей, состоящих на ВШУ в органах системы профилактики во внеурочное время.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Занятость учащихся «группы риска», детей из семей, находящихся в социально-опасном положении, из неблагополучных семей, детей, состоящих на учете в органах системы профилактики во время осенних каникул.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 заполнение листа здоровья в классных журналах, индивидуальные беседы мед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.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>аботника школы с классными руководителями.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Итоги успеваемости и посещаемости за 1 четверть.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 xml:space="preserve">О посещение в семей: обследования </w:t>
            </w:r>
            <w:proofErr w:type="spellStart"/>
            <w:proofErr w:type="gramStart"/>
            <w:r w:rsidRPr="0005453A">
              <w:rPr>
                <w:rFonts w:eastAsia="Times New Roman"/>
                <w:sz w:val="22"/>
                <w:szCs w:val="22"/>
              </w:rPr>
              <w:t>жилищно</w:t>
            </w:r>
            <w:proofErr w:type="spellEnd"/>
            <w:r w:rsidRPr="0005453A">
              <w:rPr>
                <w:rFonts w:eastAsia="Times New Roman"/>
                <w:sz w:val="22"/>
                <w:szCs w:val="22"/>
              </w:rPr>
              <w:t>- бытовых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 условий семей учащихся с целью выявления семей, находящихся в социально-опасном положении, </w:t>
            </w:r>
            <w:proofErr w:type="spellStart"/>
            <w:r w:rsidRPr="0005453A">
              <w:rPr>
                <w:rFonts w:eastAsia="Times New Roman"/>
                <w:sz w:val="22"/>
                <w:szCs w:val="22"/>
              </w:rPr>
              <w:t>семеи</w:t>
            </w:r>
            <w:proofErr w:type="spellEnd"/>
            <w:r w:rsidRPr="0005453A">
              <w:rPr>
                <w:rFonts w:eastAsia="Times New Roman"/>
                <w:sz w:val="22"/>
                <w:szCs w:val="22"/>
              </w:rPr>
              <w:t xml:space="preserve"> группы риска.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О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организация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 индивидуальной помощи неуспевающим (1 четверть), а также школьникам, которые совершили правонарушения.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Разбор персональных дел (по наличию).</w:t>
            </w:r>
          </w:p>
          <w:p w:rsidR="00A753AD" w:rsidRPr="0005453A" w:rsidRDefault="00A753AD" w:rsidP="0005453A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 xml:space="preserve">Индивидуальные беседы с учащимися, состоящими на </w:t>
            </w:r>
            <w:proofErr w:type="spellStart"/>
            <w:r w:rsidRPr="0005453A">
              <w:rPr>
                <w:rFonts w:eastAsia="Times New Roman"/>
                <w:sz w:val="22"/>
                <w:szCs w:val="22"/>
              </w:rPr>
              <w:t>внутришкольном</w:t>
            </w:r>
            <w:proofErr w:type="spellEnd"/>
            <w:r w:rsidRPr="0005453A">
              <w:rPr>
                <w:rFonts w:eastAsia="Times New Roman"/>
                <w:sz w:val="22"/>
                <w:szCs w:val="22"/>
              </w:rPr>
              <w:t xml:space="preserve"> учете и в органах системы профилактики.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Председатель Совета по профилактике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зам. директора по ВР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Члены Совета по профилактике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классные руководители</w:t>
            </w:r>
          </w:p>
        </w:tc>
      </w:tr>
      <w:tr w:rsidR="00A753AD" w:rsidRPr="0005453A" w:rsidTr="00754E19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Декабрь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Декабрь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05453A">
              <w:rPr>
                <w:rFonts w:eastAsia="Times New Roman"/>
                <w:b/>
                <w:sz w:val="22"/>
                <w:szCs w:val="22"/>
                <w:u w:val="single"/>
              </w:rPr>
              <w:t>Заседание Совета № 3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1.Анализ работы школы по </w:t>
            </w:r>
            <w:hyperlink r:id="rId14" w:tooltip="Профилактика правонарушений" w:history="1">
              <w:r w:rsidRPr="0005453A">
                <w:rPr>
                  <w:rFonts w:eastAsia="Times New Roman"/>
                  <w:sz w:val="22"/>
                  <w:szCs w:val="22"/>
                </w:rPr>
                <w:t>профилактике правонарушений</w:t>
              </w:r>
            </w:hyperlink>
            <w:r w:rsidRPr="0005453A">
              <w:rPr>
                <w:rFonts w:eastAsia="Times New Roman"/>
                <w:sz w:val="22"/>
                <w:szCs w:val="22"/>
              </w:rPr>
              <w:t> и преступлений за 1 полугодие.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2.Планирование работы с учащимися во время </w:t>
            </w:r>
            <w:hyperlink r:id="rId15" w:tooltip="Зимние каникулы" w:history="1">
              <w:r w:rsidRPr="0005453A">
                <w:rPr>
                  <w:rFonts w:eastAsia="Times New Roman"/>
                  <w:sz w:val="22"/>
                  <w:szCs w:val="22"/>
                </w:rPr>
                <w:t>зимних каникул</w:t>
              </w:r>
            </w:hyperlink>
            <w:r w:rsidRPr="0005453A">
              <w:rPr>
                <w:rFonts w:eastAsia="Times New Roman"/>
                <w:sz w:val="22"/>
                <w:szCs w:val="22"/>
              </w:rPr>
              <w:t>.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3.Заседание Совета по профилактике по проблеме предотвращения грубых нарушений дисциплины в школе.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4.Занятость учащихся «группы риска», детей из семей, находящихся в социально-опасном положении, из неблагополучных семей, детей, состоящих на ВШУ и органах системы профилактики во время зимних каникул.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Разбор персональных дел (при наличии)</w:t>
            </w:r>
          </w:p>
          <w:p w:rsidR="00A753AD" w:rsidRPr="0005453A" w:rsidRDefault="00A70F9F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5.Профилактическая работа гимназии</w:t>
            </w:r>
            <w:r w:rsidR="00A753AD" w:rsidRPr="0005453A">
              <w:rPr>
                <w:rFonts w:eastAsia="Times New Roman"/>
                <w:sz w:val="22"/>
                <w:szCs w:val="22"/>
              </w:rPr>
              <w:t xml:space="preserve"> с межведомственными организациями по профилактике правонарушений.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Председатель Совета по профилактике, зам. директора по ВР,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Члены Совета по профилактике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Организация встречи учащихся и родителей с инспекторами ОУУП и ПДН ОМВД России по Томскому району, участковым, мед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.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5453A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05453A">
              <w:rPr>
                <w:rFonts w:eastAsia="Times New Roman"/>
                <w:sz w:val="22"/>
                <w:szCs w:val="22"/>
              </w:rPr>
              <w:t>аботниками и т.д. «День правовой помощи».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05453A">
              <w:rPr>
                <w:rFonts w:eastAsia="Times New Roman"/>
                <w:sz w:val="22"/>
                <w:szCs w:val="22"/>
              </w:rPr>
              <w:t xml:space="preserve">Индивидуальные консультации с родителями учащихся «группы риска», детей из семей, находящихся в </w:t>
            </w:r>
            <w:r w:rsidRPr="0005453A">
              <w:rPr>
                <w:rFonts w:eastAsia="Times New Roman"/>
                <w:sz w:val="22"/>
                <w:szCs w:val="22"/>
              </w:rPr>
              <w:lastRenderedPageBreak/>
              <w:t>социально-опасном положении, из неблагополучных семей, детей, состоящих на ВШУ и органах системы профилактики находящихся в социально-опасном положении).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lastRenderedPageBreak/>
              <w:t>Специалисты ОО, заместитель директора по ВР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Акция за ЗОЖ.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классные руководители,  вожатые, учитель физкультуры</w:t>
            </w:r>
          </w:p>
        </w:tc>
      </w:tr>
      <w:tr w:rsidR="00A753AD" w:rsidRPr="0005453A" w:rsidTr="00880AB8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Январь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181B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05453A">
              <w:rPr>
                <w:rFonts w:eastAsia="Times New Roman"/>
                <w:b/>
                <w:sz w:val="22"/>
                <w:szCs w:val="22"/>
                <w:u w:val="single"/>
              </w:rPr>
              <w:t>Заседание Совета № 4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Асоциальные семьи. Помощь детям из асоциальных семей.</w:t>
            </w:r>
          </w:p>
          <w:p w:rsidR="00A753AD" w:rsidRPr="0005453A" w:rsidRDefault="00A753AD" w:rsidP="0005453A">
            <w:pPr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Профилактическая работа с детьми и семьями «группы риска» (отчеты классных руководителей).</w:t>
            </w:r>
          </w:p>
          <w:p w:rsidR="00A753AD" w:rsidRPr="0005453A" w:rsidRDefault="00A753AD" w:rsidP="0005453A">
            <w:pPr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Анализ состояния посещаемости и совершения правонарушений за 1 полугодие.</w:t>
            </w:r>
          </w:p>
          <w:p w:rsidR="00A753AD" w:rsidRPr="0005453A" w:rsidRDefault="00A753AD" w:rsidP="0005453A">
            <w:pPr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Разбор персональных дел (при наличии)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Председатель Совета по профилактике,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Члены Совета по профилактике</w:t>
            </w:r>
          </w:p>
        </w:tc>
      </w:tr>
      <w:tr w:rsidR="00A753AD" w:rsidRPr="0005453A" w:rsidTr="00B33CC8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Март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181B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Заседание Совета № 5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Права и обязанности несовершеннолетних в образовательной организации.</w:t>
            </w:r>
          </w:p>
          <w:p w:rsidR="00A753AD" w:rsidRPr="0005453A" w:rsidRDefault="00A753AD" w:rsidP="0005453A">
            <w:pPr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Занятость учащихся «группы риска» во внеурочной деятельности</w:t>
            </w:r>
          </w:p>
          <w:p w:rsidR="00A753AD" w:rsidRPr="0005453A" w:rsidRDefault="00A753AD" w:rsidP="0005453A">
            <w:pPr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Разбор персональных дел (при наличии)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Председатель Совета по профилактике,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Члены Совета по профилактике</w:t>
            </w:r>
          </w:p>
        </w:tc>
      </w:tr>
      <w:tr w:rsidR="00A753AD" w:rsidRPr="0005453A" w:rsidTr="006C06AA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Май</w:t>
            </w:r>
          </w:p>
        </w:tc>
      </w:tr>
      <w:tr w:rsidR="00A753AD" w:rsidRPr="0005453A" w:rsidTr="00A753AD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181B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453A">
              <w:rPr>
                <w:rFonts w:eastAsia="Times New Roman"/>
                <w:b/>
                <w:sz w:val="22"/>
                <w:szCs w:val="22"/>
              </w:rPr>
              <w:t>Заседание Совета № 6</w:t>
            </w:r>
          </w:p>
          <w:p w:rsidR="00A753AD" w:rsidRPr="0005453A" w:rsidRDefault="00A753AD" w:rsidP="0005453A">
            <w:pPr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Проведение итогов работы Совета профилактики (анализ).</w:t>
            </w:r>
          </w:p>
          <w:p w:rsidR="00A753AD" w:rsidRPr="0005453A" w:rsidRDefault="00A753AD" w:rsidP="0005453A">
            <w:pPr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детей, состоящих на ВШУ и различных видах учета в органах системы профилактики.</w:t>
            </w:r>
          </w:p>
          <w:p w:rsidR="00A753AD" w:rsidRPr="0005453A" w:rsidRDefault="00A753AD" w:rsidP="0005453A">
            <w:pPr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Составление плана- проекта работ</w:t>
            </w:r>
            <w:r w:rsidR="00A70F9F" w:rsidRPr="0005453A">
              <w:rPr>
                <w:rFonts w:eastAsia="Times New Roman"/>
                <w:sz w:val="22"/>
                <w:szCs w:val="22"/>
              </w:rPr>
              <w:t>ы Совета по профилактике на 2025-2026</w:t>
            </w:r>
            <w:r w:rsidRPr="0005453A">
              <w:rPr>
                <w:rFonts w:eastAsia="Times New Roman"/>
                <w:sz w:val="22"/>
                <w:szCs w:val="22"/>
              </w:rPr>
              <w:t xml:space="preserve"> учебный год.</w:t>
            </w:r>
          </w:p>
          <w:p w:rsidR="00A753AD" w:rsidRPr="0005453A" w:rsidRDefault="00A753AD" w:rsidP="0005453A">
            <w:pPr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Организация отдыха и оздоровления учащихся «группы риска» в летний период</w:t>
            </w:r>
          </w:p>
          <w:p w:rsidR="00A753AD" w:rsidRPr="0005453A" w:rsidRDefault="00A753AD" w:rsidP="0005453A">
            <w:pPr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ВШУ и органах системы профилактики во время </w:t>
            </w:r>
            <w:hyperlink r:id="rId16" w:tooltip="Летние каникулы" w:history="1">
              <w:r w:rsidRPr="0005453A">
                <w:rPr>
                  <w:rFonts w:eastAsia="Times New Roman"/>
                  <w:sz w:val="22"/>
                  <w:szCs w:val="22"/>
                </w:rPr>
                <w:t>летних каникул</w:t>
              </w:r>
            </w:hyperlink>
            <w:r w:rsidRPr="0005453A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Председатель Совета по профилактике,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Члены Совета по профилактике,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  <w:r w:rsidRPr="0005453A">
              <w:rPr>
                <w:rFonts w:eastAsia="Times New Roman"/>
                <w:sz w:val="22"/>
                <w:szCs w:val="22"/>
              </w:rPr>
              <w:t>Классные руководители</w:t>
            </w:r>
          </w:p>
          <w:p w:rsidR="00A753AD" w:rsidRPr="0005453A" w:rsidRDefault="00A753AD" w:rsidP="0005453A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05453A" w:rsidRDefault="0005453A" w:rsidP="0005453A">
      <w:pPr>
        <w:ind w:left="-284" w:right="-926"/>
        <w:jc w:val="both"/>
        <w:rPr>
          <w:b/>
        </w:rPr>
      </w:pPr>
    </w:p>
    <w:p w:rsidR="0005453A" w:rsidRDefault="0005453A" w:rsidP="0005453A">
      <w:pPr>
        <w:ind w:left="-284" w:right="-926"/>
        <w:jc w:val="both"/>
        <w:rPr>
          <w:b/>
          <w:sz w:val="22"/>
          <w:szCs w:val="22"/>
        </w:rPr>
      </w:pPr>
      <w:r>
        <w:rPr>
          <w:b/>
        </w:rPr>
        <w:t xml:space="preserve">Председатель </w:t>
      </w:r>
      <w:r>
        <w:rPr>
          <w:b/>
          <w:sz w:val="22"/>
          <w:szCs w:val="22"/>
        </w:rPr>
        <w:t xml:space="preserve">Совета по профилактике  правонарушений и безнадзорности, заместитель директора по </w:t>
      </w:r>
      <w:proofErr w:type="gramStart"/>
      <w:r>
        <w:rPr>
          <w:b/>
          <w:sz w:val="22"/>
          <w:szCs w:val="22"/>
        </w:rPr>
        <w:t>ВР  ____________И.</w:t>
      </w:r>
      <w:proofErr w:type="gramEnd"/>
      <w:r>
        <w:rPr>
          <w:b/>
          <w:sz w:val="22"/>
          <w:szCs w:val="22"/>
        </w:rPr>
        <w:t>В. Павлович</w:t>
      </w:r>
    </w:p>
    <w:p w:rsidR="0005453A" w:rsidRPr="00AD7012" w:rsidRDefault="0005453A" w:rsidP="0005453A">
      <w:pPr>
        <w:ind w:left="-284"/>
        <w:rPr>
          <w:b/>
          <w:sz w:val="22"/>
          <w:szCs w:val="22"/>
        </w:rPr>
      </w:pPr>
    </w:p>
    <w:p w:rsidR="0005453A" w:rsidRPr="00AD7012" w:rsidRDefault="0005453A" w:rsidP="0005453A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Ответственный секретарь, с</w:t>
      </w:r>
      <w:r w:rsidRPr="00AD7012">
        <w:rPr>
          <w:b/>
          <w:sz w:val="22"/>
          <w:szCs w:val="22"/>
        </w:rPr>
        <w:t xml:space="preserve">оциальный педагог ГБОУ гимназии № 498   </w:t>
      </w:r>
      <w:r>
        <w:rPr>
          <w:b/>
          <w:sz w:val="22"/>
          <w:szCs w:val="22"/>
        </w:rPr>
        <w:t xml:space="preserve">  _____________ </w:t>
      </w:r>
      <w:r w:rsidRPr="00AD7012">
        <w:rPr>
          <w:b/>
          <w:sz w:val="22"/>
          <w:szCs w:val="22"/>
        </w:rPr>
        <w:t xml:space="preserve">А. Ю. </w:t>
      </w:r>
      <w:proofErr w:type="spellStart"/>
      <w:r w:rsidRPr="00AD7012">
        <w:rPr>
          <w:b/>
          <w:sz w:val="22"/>
          <w:szCs w:val="22"/>
        </w:rPr>
        <w:t>Куковякин</w:t>
      </w:r>
      <w:proofErr w:type="spellEnd"/>
    </w:p>
    <w:p w:rsidR="00A753AD" w:rsidRPr="00F47AE2" w:rsidRDefault="00A753AD" w:rsidP="00F47AE2">
      <w:pPr>
        <w:jc w:val="center"/>
        <w:rPr>
          <w:b/>
          <w:sz w:val="32"/>
          <w:szCs w:val="32"/>
        </w:rPr>
      </w:pPr>
    </w:p>
    <w:sectPr w:rsidR="00A753AD" w:rsidRPr="00F47AE2" w:rsidSect="00F47A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752"/>
    <w:multiLevelType w:val="multilevel"/>
    <w:tmpl w:val="2984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848B9"/>
    <w:multiLevelType w:val="multilevel"/>
    <w:tmpl w:val="54DA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238C1"/>
    <w:multiLevelType w:val="multilevel"/>
    <w:tmpl w:val="0EB8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571EF"/>
    <w:multiLevelType w:val="multilevel"/>
    <w:tmpl w:val="41BE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045F1"/>
    <w:multiLevelType w:val="multilevel"/>
    <w:tmpl w:val="E31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37C"/>
    <w:rsid w:val="000250ED"/>
    <w:rsid w:val="0005453A"/>
    <w:rsid w:val="00427A48"/>
    <w:rsid w:val="00584986"/>
    <w:rsid w:val="00672171"/>
    <w:rsid w:val="009F737C"/>
    <w:rsid w:val="00A70F9F"/>
    <w:rsid w:val="00A7181B"/>
    <w:rsid w:val="00A753AD"/>
    <w:rsid w:val="00CF7915"/>
    <w:rsid w:val="00E60DA2"/>
    <w:rsid w:val="00F47AE2"/>
    <w:rsid w:val="00FD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37C"/>
    <w:pPr>
      <w:keepNext/>
      <w:outlineLvl w:val="0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3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9F737C"/>
    <w:rPr>
      <w:color w:val="0000FF"/>
      <w:u w:val="single"/>
    </w:rPr>
  </w:style>
  <w:style w:type="table" w:styleId="a4">
    <w:name w:val="Table Grid"/>
    <w:basedOn w:val="a1"/>
    <w:uiPriority w:val="59"/>
    <w:rsid w:val="009F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F737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andia.ru/text/category/vneurochnaya_deyatelmznostm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andia.ru/text/category/neblagopoluchnie_semmz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letnie_kaniku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ym498.ru" TargetMode="External"/><Relationship Id="rId11" Type="http://schemas.openxmlformats.org/officeDocument/2006/relationships/hyperlink" Target="http://pandia.ru/text/category/bank_dannih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ia.ru/text/category/zimnie_kanikuli/" TargetMode="External"/><Relationship Id="rId10" Type="http://schemas.openxmlformats.org/officeDocument/2006/relationships/hyperlink" Target="http://www.pandia.ru/text/category/klassnie_rukovoditel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pandia.ru/text/category/profilaktika_pravonaru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9</cp:revision>
  <cp:lastPrinted>2024-09-10T05:32:00Z</cp:lastPrinted>
  <dcterms:created xsi:type="dcterms:W3CDTF">2023-11-02T07:18:00Z</dcterms:created>
  <dcterms:modified xsi:type="dcterms:W3CDTF">2024-09-10T05:33:00Z</dcterms:modified>
</cp:coreProperties>
</file>