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50" w:rsidRPr="0047519E" w:rsidRDefault="00BA3550" w:rsidP="00BA3550">
      <w:pPr>
        <w:pStyle w:val="2"/>
        <w:tabs>
          <w:tab w:val="left" w:pos="0"/>
        </w:tabs>
        <w:spacing w:line="276" w:lineRule="auto"/>
        <w:ind w:left="1134" w:right="-24"/>
        <w:jc w:val="center"/>
        <w:rPr>
          <w:szCs w:val="28"/>
        </w:rPr>
      </w:pPr>
      <w:bookmarkStart w:id="0" w:name="_GoBack"/>
      <w:r w:rsidRPr="0047519E">
        <w:rPr>
          <w:szCs w:val="28"/>
        </w:rPr>
        <w:t xml:space="preserve">План мероприятий </w:t>
      </w:r>
    </w:p>
    <w:bookmarkEnd w:id="0"/>
    <w:p w:rsidR="00BA3550" w:rsidRPr="0047519E" w:rsidRDefault="00BA3550" w:rsidP="00BA3550">
      <w:pPr>
        <w:pStyle w:val="2"/>
        <w:tabs>
          <w:tab w:val="left" w:pos="0"/>
        </w:tabs>
        <w:spacing w:line="276" w:lineRule="auto"/>
        <w:ind w:left="1134" w:right="-24"/>
        <w:jc w:val="center"/>
        <w:rPr>
          <w:szCs w:val="28"/>
        </w:rPr>
      </w:pPr>
      <w:r w:rsidRPr="0047519E">
        <w:rPr>
          <w:szCs w:val="28"/>
        </w:rPr>
        <w:t xml:space="preserve">детского общественного объединения </w:t>
      </w:r>
    </w:p>
    <w:p w:rsidR="00BA3550" w:rsidRPr="0047519E" w:rsidRDefault="00BA3550" w:rsidP="00BA3550">
      <w:pPr>
        <w:pStyle w:val="2"/>
        <w:tabs>
          <w:tab w:val="left" w:pos="0"/>
        </w:tabs>
        <w:spacing w:line="276" w:lineRule="auto"/>
        <w:ind w:left="1134" w:right="-24"/>
        <w:jc w:val="center"/>
        <w:rPr>
          <w:szCs w:val="28"/>
        </w:rPr>
      </w:pPr>
      <w:r w:rsidRPr="0047519E">
        <w:rPr>
          <w:szCs w:val="28"/>
        </w:rPr>
        <w:t>«</w:t>
      </w:r>
      <w:r w:rsidR="00D91220">
        <w:rPr>
          <w:szCs w:val="28"/>
        </w:rPr>
        <w:t>Школа юного лидера</w:t>
      </w:r>
      <w:r w:rsidRPr="0047519E">
        <w:rPr>
          <w:szCs w:val="28"/>
        </w:rPr>
        <w:t>»</w:t>
      </w:r>
    </w:p>
    <w:p w:rsidR="00BA3550" w:rsidRPr="0047519E" w:rsidRDefault="00BA3550" w:rsidP="00BA3550">
      <w:pPr>
        <w:pStyle w:val="2"/>
        <w:tabs>
          <w:tab w:val="left" w:pos="0"/>
        </w:tabs>
        <w:spacing w:line="276" w:lineRule="auto"/>
        <w:ind w:left="1134" w:right="-24"/>
        <w:jc w:val="center"/>
        <w:rPr>
          <w:szCs w:val="28"/>
        </w:rPr>
      </w:pPr>
      <w:r w:rsidRPr="0047519E">
        <w:rPr>
          <w:szCs w:val="28"/>
        </w:rPr>
        <w:t>ГБОУ гимназии № 498 Невского района Санкт-Петербурга</w:t>
      </w:r>
    </w:p>
    <w:p w:rsidR="00BA3550" w:rsidRPr="0047519E" w:rsidRDefault="00BA3550" w:rsidP="00BA3550">
      <w:pPr>
        <w:pStyle w:val="2"/>
        <w:tabs>
          <w:tab w:val="left" w:pos="0"/>
        </w:tabs>
        <w:spacing w:line="276" w:lineRule="auto"/>
        <w:ind w:left="1134" w:right="-24"/>
        <w:jc w:val="center"/>
        <w:rPr>
          <w:szCs w:val="28"/>
        </w:rPr>
      </w:pPr>
      <w:r w:rsidRPr="0047519E">
        <w:rPr>
          <w:szCs w:val="28"/>
        </w:rPr>
        <w:t>на 2024-2025 учебный год</w:t>
      </w:r>
    </w:p>
    <w:p w:rsidR="00BA3550" w:rsidRPr="0047519E" w:rsidRDefault="00BA3550" w:rsidP="00BA3550">
      <w:pPr>
        <w:pStyle w:val="2"/>
        <w:tabs>
          <w:tab w:val="left" w:pos="0"/>
        </w:tabs>
        <w:spacing w:line="276" w:lineRule="auto"/>
        <w:ind w:left="1134" w:right="-24"/>
        <w:jc w:val="center"/>
        <w:rPr>
          <w:szCs w:val="28"/>
        </w:rPr>
      </w:pPr>
    </w:p>
    <w:p w:rsidR="00BA3550" w:rsidRPr="0047519E" w:rsidRDefault="00BA3550" w:rsidP="00BA3550">
      <w:pPr>
        <w:jc w:val="center"/>
        <w:rPr>
          <w:b/>
          <w:sz w:val="28"/>
          <w:szCs w:val="28"/>
        </w:rPr>
      </w:pPr>
      <w:r w:rsidRPr="0047519E">
        <w:rPr>
          <w:b/>
          <w:sz w:val="28"/>
          <w:szCs w:val="28"/>
        </w:rPr>
        <w:t>на 2024-2025 учебный год</w:t>
      </w:r>
    </w:p>
    <w:p w:rsidR="00BA3550" w:rsidRPr="0047519E" w:rsidRDefault="00BA3550" w:rsidP="00BA3550">
      <w:pPr>
        <w:jc w:val="right"/>
        <w:rPr>
          <w:sz w:val="28"/>
          <w:szCs w:val="28"/>
        </w:rPr>
      </w:pPr>
    </w:p>
    <w:p w:rsidR="00BA3550" w:rsidRPr="0047519E" w:rsidRDefault="00BA3550" w:rsidP="00BA3550">
      <w:pPr>
        <w:jc w:val="right"/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3901"/>
        <w:tblW w:w="0" w:type="auto"/>
        <w:tblLook w:val="04A0" w:firstRow="1" w:lastRow="0" w:firstColumn="1" w:lastColumn="0" w:noHBand="0" w:noVBand="1"/>
      </w:tblPr>
      <w:tblGrid>
        <w:gridCol w:w="794"/>
        <w:gridCol w:w="2567"/>
        <w:gridCol w:w="5984"/>
      </w:tblGrid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№ п</w:t>
            </w:r>
            <w:r w:rsidRPr="0047519E">
              <w:rPr>
                <w:sz w:val="28"/>
                <w:szCs w:val="28"/>
                <w:lang w:val="en-US"/>
              </w:rPr>
              <w:t>/</w:t>
            </w:r>
            <w:r w:rsidRPr="0047519E">
              <w:rPr>
                <w:sz w:val="28"/>
                <w:szCs w:val="28"/>
              </w:rPr>
              <w:t>п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Период</w:t>
            </w:r>
          </w:p>
        </w:tc>
        <w:tc>
          <w:tcPr>
            <w:tcW w:w="6226" w:type="dxa"/>
          </w:tcPr>
          <w:p w:rsidR="00BA3550" w:rsidRPr="0047519E" w:rsidRDefault="00BA3550" w:rsidP="00D623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Мероприятие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Сентябрь 2024 года</w:t>
            </w:r>
          </w:p>
        </w:tc>
        <w:tc>
          <w:tcPr>
            <w:tcW w:w="6226" w:type="dxa"/>
          </w:tcPr>
          <w:p w:rsidR="00BA3550" w:rsidRPr="0047519E" w:rsidRDefault="00D91220" w:rsidP="00D623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Дебаты как игра. Навыки ведения дебатов.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Октябрь 2024 года</w:t>
            </w:r>
          </w:p>
        </w:tc>
        <w:tc>
          <w:tcPr>
            <w:tcW w:w="6226" w:type="dxa"/>
          </w:tcPr>
          <w:p w:rsidR="00BA3550" w:rsidRPr="0047519E" w:rsidRDefault="00D91220" w:rsidP="00D623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аргумента. Мозговой штурм.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Ноябрь 2024 года</w:t>
            </w:r>
          </w:p>
        </w:tc>
        <w:tc>
          <w:tcPr>
            <w:tcW w:w="6226" w:type="dxa"/>
          </w:tcPr>
          <w:p w:rsidR="00BA3550" w:rsidRPr="0047519E" w:rsidRDefault="00D91220" w:rsidP="00D623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Кейс и схема его построения. Позиция команды и выдвижение критериев.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Декабрь 2024 года</w:t>
            </w:r>
          </w:p>
        </w:tc>
        <w:tc>
          <w:tcPr>
            <w:tcW w:w="6226" w:type="dxa"/>
          </w:tcPr>
          <w:p w:rsidR="00BA3550" w:rsidRPr="0047519E" w:rsidRDefault="00D91220" w:rsidP="00D623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тур дебатов. Первый круг.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Январь 2025 года</w:t>
            </w:r>
          </w:p>
        </w:tc>
        <w:tc>
          <w:tcPr>
            <w:tcW w:w="6226" w:type="dxa"/>
          </w:tcPr>
          <w:p w:rsidR="00BA3550" w:rsidRPr="0047519E" w:rsidRDefault="00D91220" w:rsidP="00D912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Аргументы и контраргументы. Логическая целостность выступления.</w:t>
            </w:r>
          </w:p>
        </w:tc>
      </w:tr>
      <w:tr w:rsidR="00BA3550" w:rsidRPr="0047519E" w:rsidTr="00D91220">
        <w:trPr>
          <w:trHeight w:val="373"/>
        </w:trPr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6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Февраль 2025 года</w:t>
            </w:r>
          </w:p>
        </w:tc>
        <w:tc>
          <w:tcPr>
            <w:tcW w:w="6226" w:type="dxa"/>
          </w:tcPr>
          <w:p w:rsidR="00BA3550" w:rsidRPr="0047519E" w:rsidRDefault="00D91220" w:rsidP="00D912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Перекрестные вопросы. Цели и стратегии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7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Март 2025 года</w:t>
            </w:r>
          </w:p>
        </w:tc>
        <w:tc>
          <w:tcPr>
            <w:tcW w:w="6226" w:type="dxa"/>
          </w:tcPr>
          <w:p w:rsidR="00BA3550" w:rsidRPr="0047519E" w:rsidRDefault="00D91220" w:rsidP="00D623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тур дебатов. Второй круг.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8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Апрель 2025 года</w:t>
            </w:r>
          </w:p>
        </w:tc>
        <w:tc>
          <w:tcPr>
            <w:tcW w:w="6226" w:type="dxa"/>
          </w:tcPr>
          <w:p w:rsidR="00BA3550" w:rsidRPr="0047519E" w:rsidRDefault="00D91220" w:rsidP="00D623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«Сравнительный анализ позиций сторон».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9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Май 2025 года</w:t>
            </w:r>
          </w:p>
        </w:tc>
        <w:tc>
          <w:tcPr>
            <w:tcW w:w="6226" w:type="dxa"/>
          </w:tcPr>
          <w:p w:rsidR="00BA3550" w:rsidRPr="0047519E" w:rsidRDefault="00D91220" w:rsidP="00D623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тур дебатов. Финал.</w:t>
            </w:r>
          </w:p>
        </w:tc>
      </w:tr>
    </w:tbl>
    <w:p w:rsidR="00BA3550" w:rsidRPr="0047519E" w:rsidRDefault="00BA3550" w:rsidP="00BA3550">
      <w:pPr>
        <w:rPr>
          <w:sz w:val="28"/>
          <w:szCs w:val="28"/>
        </w:rPr>
      </w:pPr>
    </w:p>
    <w:p w:rsidR="00BA3550" w:rsidRPr="0047519E" w:rsidRDefault="00BA3550" w:rsidP="00BA3550">
      <w:pPr>
        <w:jc w:val="right"/>
        <w:rPr>
          <w:sz w:val="28"/>
          <w:szCs w:val="28"/>
        </w:rPr>
      </w:pPr>
      <w:r w:rsidRPr="0047519E">
        <w:rPr>
          <w:sz w:val="28"/>
          <w:szCs w:val="28"/>
        </w:rPr>
        <w:t>Руководитель ДОО «</w:t>
      </w:r>
      <w:r w:rsidR="00D91220">
        <w:rPr>
          <w:sz w:val="28"/>
          <w:szCs w:val="28"/>
        </w:rPr>
        <w:t>Школа юного лидера» ____________</w:t>
      </w:r>
      <w:r w:rsidRPr="0047519E">
        <w:rPr>
          <w:sz w:val="28"/>
          <w:szCs w:val="28"/>
        </w:rPr>
        <w:t>__</w:t>
      </w:r>
      <w:r w:rsidR="00D91220">
        <w:rPr>
          <w:sz w:val="28"/>
          <w:szCs w:val="28"/>
        </w:rPr>
        <w:t xml:space="preserve"> </w:t>
      </w:r>
      <w:proofErr w:type="spellStart"/>
      <w:r w:rsidR="00D91220">
        <w:rPr>
          <w:sz w:val="28"/>
          <w:szCs w:val="28"/>
        </w:rPr>
        <w:t>Свеколкина</w:t>
      </w:r>
      <w:proofErr w:type="spellEnd"/>
      <w:r w:rsidR="00D91220">
        <w:rPr>
          <w:sz w:val="28"/>
          <w:szCs w:val="28"/>
        </w:rPr>
        <w:t xml:space="preserve"> А.С.</w:t>
      </w:r>
    </w:p>
    <w:p w:rsidR="00BA3550" w:rsidRPr="0047519E" w:rsidRDefault="00BA3550" w:rsidP="00BA3550">
      <w:pPr>
        <w:rPr>
          <w:i/>
          <w:sz w:val="28"/>
          <w:szCs w:val="28"/>
        </w:rPr>
      </w:pPr>
      <w:r w:rsidRPr="0047519E">
        <w:rPr>
          <w:i/>
          <w:sz w:val="28"/>
          <w:szCs w:val="28"/>
        </w:rPr>
        <w:t>03.09.2024</w:t>
      </w:r>
    </w:p>
    <w:p w:rsidR="006A44D5" w:rsidRPr="00BA3550" w:rsidRDefault="006A44D5" w:rsidP="00BA355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44D5" w:rsidRPr="00BA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85"/>
    <w:rsid w:val="006A44D5"/>
    <w:rsid w:val="00BA3550"/>
    <w:rsid w:val="00D91220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94D62-9885-4958-A1E2-DC5AA068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550"/>
    <w:pPr>
      <w:spacing w:after="0" w:line="240" w:lineRule="auto"/>
    </w:pPr>
  </w:style>
  <w:style w:type="paragraph" w:styleId="2">
    <w:name w:val="Body Text 2"/>
    <w:basedOn w:val="a"/>
    <w:link w:val="20"/>
    <w:rsid w:val="00BA3550"/>
    <w:pPr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BA355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table" w:styleId="a4">
    <w:name w:val="Table Grid"/>
    <w:basedOn w:val="a1"/>
    <w:uiPriority w:val="39"/>
    <w:rsid w:val="00BA355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2025-01-22T19:48:00Z</dcterms:created>
  <dcterms:modified xsi:type="dcterms:W3CDTF">2025-01-22T19:48:00Z</dcterms:modified>
</cp:coreProperties>
</file>