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FA" w:rsidRDefault="00B45FFA" w:rsidP="00B45F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 по технологии 1-4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1 класс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B45FFA" w:rsidRDefault="00B45FFA" w:rsidP="00B45FF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технологии в 1 классе составлена в соответствии Основной образовательной программой начального общего образования гимназии № 498, принятой педсоветом ГБОУ гимназии №498, протокол от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.05.2023 №</w:t>
            </w:r>
          </w:p>
          <w:p w:rsidR="00B45FFA" w:rsidRPr="00B45FFA" w:rsidRDefault="00B45FFA" w:rsidP="002570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«Школа России»,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Т.П.Зуева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Технология. 1 класс.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чебник для общеобразовательных</w:t>
            </w: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учреждений. – М.: Просвещение, 20</w:t>
            </w:r>
            <w:r w:rsidR="00257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</w:t>
            </w:r>
            <w:r w:rsidRPr="00B45F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Цель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Задачи: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формирование первоначальных конструкторско-технологических знаний и умений;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развитие знаково-символического и пространственного мышления, творческого и репродуктивного воображения; творческого мышления;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ознакомление с миром профессий, их социальным значением, историей возникновения и развития;</w:t>
            </w:r>
          </w:p>
          <w:p w:rsidR="00B45FFA" w:rsidRDefault="00B45FFA" w:rsidP="00B45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      </w:r>
            <w:proofErr w:type="gramEnd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ind w:firstLine="28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учебном плане ГБОУ гимназии № 498 на изучение курса «Технология» в первом  классе отведено 1 час в неделю (33 часа в год).</w:t>
            </w:r>
          </w:p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 изучения технологии в 1 классе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Личностные результаты: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условий для формирования следующих умений: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положительно относиться к учению,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проявлять интерес к содержанию предмета технологии;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принимать одноклассников, помогать им, отзываться на помощь от взрослого и детей;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чувствовать уверенность в себе, верить в свои возможности;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чувствовать удовлетворение от сделанного или созданного самим для родных, друзей, для себя; </w:t>
            </w:r>
            <w:proofErr w:type="gramEnd"/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бережно относиться к результатам своего труда и труда одноклассников;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осознавать уязвимость, хрупкость природы, понимать положительные и негативные последствия деятельности человека;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 помощью учителя планировать предстоящую практическую деятельность;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под контролем учителя выполнять предлагаемые изделия с опорой на план и образец.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4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  <w:r w:rsidRPr="00B4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результаты: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Регулятивные универсальные учебные действия: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 помощью учителя учиться определять и формулировать цель деятельности на уроке;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проговаривать последовательность действий на уроке;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высказывать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своѐ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предположение (версию) на основе работы с иллюстрацией учебника.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 с помощью учителя объяснять выбор наиболее подходящих для выполнения задания материалов и инструментов.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готовить рабочее место, с помощью учителя отбирать наиболее подходящие для выполнения задания материалы и инструменты и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выполнять практическую работу по предложенному учителем плану с опорой на образцы, рисунки учебника.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выполнять контроль точности разметки деталей с помощью шаблона.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совместно с учителем и другими учениками давать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эмоциональную оценку деятельности класса на уроке.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 УУД: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наблюдать связи человека с природой и предметным миром: предметный мир ближайшего окружения, конструкции и образы объектов природы и окружающего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мира</w:t>
            </w: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,к</w:t>
            </w:r>
            <w:proofErr w:type="gram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онструкторско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-технологические и декоративно-художественные особенности предлагаемых изделий; сравнивать их;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сравнивать изучаемые материалы по их свойствам, анализировать конструкции предлагаемых изделий, делать простейшие обобщения;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группировать предметы и их образы по общему признаку (конструкторскому, технологическому, декоративно-художественному);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 помощью учителя анализировать предлагаемое задание, отличать новое </w:t>
            </w: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уже известного;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ориентироваться в материале на страницах учебника;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делать выводы о результате совместной работы всего класса;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преобразовывать информацию из одной формы в другую – в изделия, художественные образы.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Коммуникативные УУД: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слушать и слышать учителя и одноклассников, совместно обсуждать предложенную или выявленную проблему. </w:t>
            </w:r>
          </w:p>
          <w:p w:rsidR="00B45FFA" w:rsidRPr="00690F15" w:rsidRDefault="00B45FFA" w:rsidP="00B45FF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Предметные результаты (по разделам): </w:t>
            </w:r>
          </w:p>
          <w:p w:rsidR="00B45FFA" w:rsidRDefault="00690F15" w:rsidP="00B45FFA">
            <w:pPr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 xml:space="preserve">К концу обучения в первом классе обучающийся научится: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равильно организовывать свой труд: своевременно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подго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тавливать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и убирать рабочее место, поддерживать порядок на нём в процессе труда; —применять правила безопасной работы ножницами, иглой и аккуратной работы с клеем; —</w:t>
            </w:r>
            <w:r w:rsidRPr="00690F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действовать по предложенному образцу в соответствии с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вилами рациональной разметки (разметка на изнаночной стороне материала; экономия материала при разметке);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—о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пределять названия и назначение основных инструментов и приспособлений для ручного труда (линейка, карандаш, нож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ницы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, игла, шаблон, стека и др.), использовать их в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ческой работе; —определять наименования отдельных материалов (бумага, картон, фольга, пластилин, природные, текстильные мате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 xml:space="preserve">риалы и  пр.) и способы их обработки (сгибание, отрывание,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, резание, лепка и пр.); выполнять доступные тех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нологические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приёмы ручной обработки материалов при из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готовлении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изделий;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—о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риентироваться в наименованиях основных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технологиче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операций: разметка деталей, выделение деталей, сборка изделия; —выполнять разметку деталей сгибанием, по шаблону, на глаз, от руки; выделение деталей способами обрывания, выреза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и др.; сборку изделий с помощью клея, ниток и др.;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—о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формлять изделия строчкой прямого стежка; —понимать смысл понятий «изделие», «деталь изделия», «об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разец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», «заготовка», «материал», «инструмент», «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приспособ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», «конструирование», «аппликация»; —выполнять задания с опорой на готовый план; 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—р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ассматривать и анализировать простые по конструкции об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разцы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(по вопросам учителя); анализировать простейшую конструкцию изделия: выделять основные 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детали, называть их ф</w:t>
            </w:r>
            <w:r>
              <w:rPr>
                <w:rFonts w:ascii="Times New Roman" w:hAnsi="Times New Roman"/>
                <w:sz w:val="24"/>
                <w:szCs w:val="24"/>
              </w:rPr>
              <w:t>орму, определять взаимное распо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ложение, виды соединения; способы изготовления;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—р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аспознавать изученные виды материалов (природные,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стические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, бумага, тонкий картон, текстильные, клей и др.), их свойства (цвет, фактура, форма, гибкость и  др.); —называть ручные инструменты (ножницы, игла, линейка) и приспособления (шаблон, стека, булавки и др.), безопасно хранить и работать ими; —различать материалы и инструменты по их назначению; —называть и выполнять последовательность изготовления не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 xml:space="preserve">сложных изделий: разметка, резание, сборка, отделка;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—к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щему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инструменту без откладывания размеров); точно </w:t>
            </w:r>
            <w:r w:rsidRPr="00690F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резать ножницами по линиям разметки; придавать форму деталям и изделию сгибанием, складыванием, вытягиванием,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отры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сминанием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, лепкой и пр.; собирать изделия с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помо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щью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клея, пластических масс и  др.; эстетично и аккуратно выполнять отделку раскрашиванием, аппликацией,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строч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кой прямого стежка;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—и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спользовать для сушки плоских изделий пресс; —с помощью учителя выполнять практическую работу и само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 xml:space="preserve">контроль с опорой на инструкционную карту, образец,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блон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; —различать разборные и неразборные конструкции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неслож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изделий;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онимать простейшие виды технической документации (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сунок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, схема), конструировать и моделировать изделия из различных материалов по образцу, рисунку; —осуществлять элементарное сотрудничество, участвовать в коллективных работах под руководством учителя; —выполнять несложные ко</w:t>
            </w:r>
            <w:r>
              <w:rPr>
                <w:rFonts w:ascii="Times New Roman" w:hAnsi="Times New Roman"/>
                <w:sz w:val="24"/>
                <w:szCs w:val="24"/>
              </w:rPr>
              <w:t>ллективные работы проектного ха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3"/>
              <w:gridCol w:w="3709"/>
              <w:gridCol w:w="1153"/>
            </w:tblGrid>
            <w:tr w:rsidR="00B45FFA" w:rsidRPr="00B45FFA" w:rsidTr="0095191B">
              <w:trPr>
                <w:trHeight w:val="561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№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tabs>
                      <w:tab w:val="left" w:pos="1932"/>
                    </w:tabs>
                    <w:suppressAutoHyphens/>
                    <w:snapToGrid w:val="0"/>
                    <w:spacing w:after="0" w:line="240" w:lineRule="auto"/>
                    <w:ind w:right="252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 xml:space="preserve">  Кол-во</w:t>
                  </w:r>
                </w:p>
                <w:p w:rsidR="00B45FFA" w:rsidRPr="00B45FFA" w:rsidRDefault="00B45FFA" w:rsidP="0095191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часов</w:t>
                  </w:r>
                </w:p>
              </w:tc>
            </w:tr>
            <w:tr w:rsidR="00B45FFA" w:rsidRPr="00B45FFA" w:rsidTr="0095191B">
              <w:trPr>
                <w:trHeight w:val="280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Что нас окружает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B45FFA" w:rsidRPr="00B45FFA" w:rsidTr="0095191B">
              <w:trPr>
                <w:trHeight w:val="280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Кто где живёт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B45FFA" w:rsidRPr="00B45FFA" w:rsidTr="0095191B">
              <w:trPr>
                <w:trHeight w:val="280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Азбука мастерства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</w:tr>
            <w:tr w:rsidR="00B45FFA" w:rsidRPr="00B45FFA" w:rsidTr="0095191B">
              <w:trPr>
                <w:trHeight w:val="359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Работа с бумагой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Помощники мастера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Сначала нарисуем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Много и ровно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Работа с тканью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33</w:t>
                  </w:r>
                </w:p>
              </w:tc>
            </w:tr>
          </w:tbl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66" w:rsidRDefault="000B2866"/>
    <w:p w:rsidR="00B45FFA" w:rsidRDefault="00B45FFA" w:rsidP="00B45F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2 класс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 w:rsidP="002570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технологии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Основной образовательной программой начального общего образования гимназии № 498, принятой педсоветом ГБОУ гимназии №498,</w:t>
            </w:r>
            <w:r w:rsidR="0025702C" w:rsidRP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</w:t>
            </w:r>
            <w:r w:rsidR="0025702C" w:rsidRP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5702C" w:rsidRP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.05.2023 №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УМК «Школа России»,</w:t>
            </w:r>
            <w:proofErr w:type="gramStart"/>
            <w:r w:rsidR="000D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Е.А.Лутцева</w:t>
            </w:r>
            <w:proofErr w:type="spellEnd"/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Т.П.Зуева</w:t>
            </w:r>
            <w:proofErr w:type="spellEnd"/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. Технология. 2 класс. Учебник для общеобразовательных организаций – М., Просвещение, 20</w:t>
            </w:r>
            <w:r w:rsidR="002570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C" w:rsidRPr="000D75EC" w:rsidRDefault="000D75EC" w:rsidP="000D75EC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D75EC">
              <w:rPr>
                <w:rFonts w:ascii="Times New Roman" w:hAnsi="Times New Roman"/>
                <w:b/>
                <w:sz w:val="24"/>
                <w:szCs w:val="24"/>
              </w:rPr>
              <w:t xml:space="preserve">  Цель </w:t>
            </w:r>
            <w:r w:rsidRPr="000D75EC">
              <w:rPr>
                <w:rFonts w:ascii="Times New Roman" w:hAnsi="Times New Roman"/>
                <w:sz w:val="24"/>
                <w:szCs w:val="24"/>
              </w:rPr>
              <w:t xml:space="preserve"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</w:t>
            </w:r>
            <w:r w:rsidRPr="000D75EC">
              <w:rPr>
                <w:rFonts w:ascii="Times New Roman" w:hAnsi="Times New Roman"/>
                <w:sz w:val="24"/>
                <w:szCs w:val="24"/>
              </w:rPr>
              <w:lastRenderedPageBreak/>
              <w:t>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D75EC">
              <w:rPr>
                <w:rFonts w:ascii="Times New Roman" w:hAnsi="Times New Roman"/>
                <w:b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D75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 формирование первоначальных конструкторско-технологических знаний и умений;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развитие регулятивной структуры деятельности, включающей целеполагание, планирование, прогнозирование, контроль, коррекцию и оценку;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формирование внутреннего плана деятельности на основе поэтапной отработки предметн</w:t>
            </w:r>
            <w:proofErr w:type="gramStart"/>
            <w:r w:rsidRPr="000D75E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D75EC">
              <w:rPr>
                <w:rFonts w:ascii="Times New Roman" w:hAnsi="Times New Roman"/>
                <w:sz w:val="24"/>
                <w:szCs w:val="24"/>
              </w:rPr>
              <w:t xml:space="preserve"> преобразовательных действий;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 xml:space="preserve">- ознакомление с миром профессий (в </w:t>
            </w:r>
            <w:proofErr w:type="spellStart"/>
            <w:r w:rsidRPr="000D75E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D75EC">
              <w:rPr>
                <w:rFonts w:ascii="Times New Roman" w:hAnsi="Times New Roman"/>
                <w:sz w:val="24"/>
                <w:szCs w:val="24"/>
              </w:rPr>
              <w:t>. профессии близких и родных), их социальным значением, историей возникновения и развития;</w:t>
            </w:r>
          </w:p>
          <w:p w:rsidR="00B45FFA" w:rsidRDefault="000D75EC" w:rsidP="000D75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75EC">
              <w:rPr>
                <w:rFonts w:ascii="Times New Roman" w:hAnsi="Times New Roman"/>
                <w:sz w:val="24"/>
                <w:szCs w:val="24"/>
              </w:rPr>
      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</w:t>
            </w:r>
            <w:proofErr w:type="gramEnd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0D75EC" w:rsidRDefault="000D75EC" w:rsidP="000D75EC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="Calibri"/>
                <w:iCs/>
                <w:lang w:eastAsia="en-US"/>
              </w:rPr>
            </w:pPr>
            <w:r w:rsidRPr="00222A1F">
              <w:rPr>
                <w:rFonts w:eastAsia="Calibri"/>
                <w:iCs/>
                <w:lang w:eastAsia="en-US"/>
              </w:rPr>
              <w:t>Рабочая программа рассчитана на 34 часа в год, 1 час в неделю.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C" w:rsidRPr="000D75EC" w:rsidRDefault="000D75EC" w:rsidP="000D75EC">
            <w:pPr>
              <w:shd w:val="clear" w:color="auto" w:fill="FFFFFF"/>
              <w:ind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научится с помощью учителя:</w:t>
            </w:r>
          </w:p>
          <w:p w:rsidR="000D75EC" w:rsidRPr="000D75EC" w:rsidRDefault="000D75EC" w:rsidP="000D75EC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 свои чувства и ощущения от наблюдения объектов, иллюстраций, </w:t>
            </w: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трудовой деятельности мастера;</w:t>
            </w:r>
          </w:p>
          <w:p w:rsidR="000D75EC" w:rsidRPr="000D75EC" w:rsidRDefault="000D75EC" w:rsidP="000D75EC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уважительно относиться к чужому мнению, к результатам труда мастеров;</w:t>
            </w:r>
          </w:p>
          <w:p w:rsidR="000D75EC" w:rsidRPr="000D75EC" w:rsidRDefault="000D75EC" w:rsidP="000D75EC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исторические традиции ремёсел, положительно относиться к людям ремесленных профессий.</w:t>
            </w:r>
          </w:p>
          <w:p w:rsidR="000D75EC" w:rsidRPr="000D75EC" w:rsidRDefault="000D75EC" w:rsidP="000D75EC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5EC" w:rsidRPr="000D75EC" w:rsidRDefault="000D75EC" w:rsidP="000D75EC">
            <w:pPr>
              <w:shd w:val="clear" w:color="auto" w:fill="FFFFFF"/>
              <w:ind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научится с помощью учителя: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цель деятельности на уроке;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и формулировать учебную проблему (в ходе анализа предъявляемых заданий, образцов изделий);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практическую деятельность на уроке;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пробные поисковые действия (упражнения) для выявления оптимального решения проблемы (задачи);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успешность выполнения своего задания (в диалоге с учителем).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научится с помощью учителя: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конструкции и образы объектов природы и окружающего мира, традиции и творчество мастеров родного края;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понимать, что нужно использовать пробно-поисковые практические упражнения для открытия нового знания и умения;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необходимую информацию, как в учебнике, так и в предложенных учителем словарях и энциклопедиях (в учебнике для 2 класса для этого предусмотрен словарь </w:t>
            </w: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терминов, дополнительный познавательный материал);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делать простейшие обобщения и выводы.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научится с помощью учителя:</w:t>
            </w:r>
          </w:p>
          <w:p w:rsidR="000D75EC" w:rsidRPr="000D75EC" w:rsidRDefault="000D75EC" w:rsidP="000D75EC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небольшой познавательный диалог по теме урока, коллективно анализировать изделия;</w:t>
            </w:r>
          </w:p>
          <w:p w:rsidR="000D75EC" w:rsidRPr="000D75EC" w:rsidRDefault="000D75EC" w:rsidP="000D75EC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вступать в беседу и обсуждение на уроке и в жизни;</w:t>
            </w:r>
          </w:p>
          <w:p w:rsidR="000D75EC" w:rsidRPr="000D75EC" w:rsidRDefault="000D75EC" w:rsidP="000D75EC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слушать одноклассников и учителя, высказывать своё мнение;</w:t>
            </w:r>
          </w:p>
          <w:p w:rsidR="000D75EC" w:rsidRPr="00690F15" w:rsidRDefault="000D75EC" w:rsidP="00690F15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предлагаемые задания в паре, группе из 3-4 человек.</w:t>
            </w:r>
          </w:p>
          <w:p w:rsidR="000D75EC" w:rsidRPr="000D75EC" w:rsidRDefault="000D75EC" w:rsidP="00690F1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B45FFA" w:rsidRDefault="00690F15" w:rsidP="000D75EC">
            <w:pPr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 xml:space="preserve">К концу обучения во втором классе обучающийся научится: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онимать смысл понятий «инструкционная» («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технологиче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») карта, «чертёж», «эскиз», «линии чертежа», «раз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вёртка», «макет», «модель», «технология», «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технологиче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операции», «способы обработки» и использовать их в  практической деятельности; —выполнять задания по самостоятельно составленному плану;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 xml:space="preserve">—распознавать элементарные общие правила создания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котворного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мира (прочность, удобство, эстетическая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вырази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  — симметрия, асимметрия, равновесие); </w:t>
            </w:r>
            <w:proofErr w:type="spellStart"/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наблю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дать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гармонию предметов и окружающей среды; называть характерные особенности изученных видов декоративно-при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кладного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искусства;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—в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ыделять, называть и применять изученные общие правила создания рукотворного мира в своей предметно-творческой деятельности; —самостоятельно готовить рабочее место в соответствии с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дом деятельности, поддерживать порядок во время работы, убирать рабочее место; —анализировать задание/образец по предложенным вопросам, памятке или инструкции, самостоятельно выполнять доступ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задания с опорой на инструкционную (технологическую) карту; —самостоятельно отбирать материалы и инструменты для </w:t>
            </w:r>
            <w:proofErr w:type="spellStart"/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; исследовать свойства новых изучаемых материалов (тол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стый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картон, натуральные ткани, нитки, проволока и др.);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—ч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итать простейшие чертежи (эскизы), называть линии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чер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тежа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(линия контура и надреза, линия </w:t>
            </w:r>
            <w:r w:rsidRPr="00690F15">
              <w:rPr>
                <w:rFonts w:ascii="Times New Roman" w:hAnsi="Times New Roman"/>
                <w:sz w:val="24"/>
                <w:szCs w:val="24"/>
              </w:rPr>
              <w:lastRenderedPageBreak/>
              <w:t>выносная и размер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, линия сгиба, линия симметрии); —выполнять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—в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ыполнять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биговку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; —выполнять построение простейшего лекала (выкройки)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вильной геометрической формы и разметку деталей кроя на ткани по нему/ней; —оформлять изделия и соединять детали освоенными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ручны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ми строчками; —понимать смысл понятия «развёртка» (трёхмерного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предме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та); соотносить объёмную конструкцию с изображениями её развёртки;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—о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тличать макет от модели, строить трёхмерный макет из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товой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развёртки; —определять неподвижный и подвижный способ соединения деталей и выполнять подвижное и неподвижное соединения известными способами; —конструировать и моделировать изделия из различных мате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риалов по модели, простейшему чертежу или эскизу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—решать несложные конструкторско-технологические задачи; —применять освоенные знания и практические умения (техно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 xml:space="preserve">логические, графические, конструкторские) в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ной интеллектуальной и практической деятельности;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—д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елать выбор, какое мнение принять — своё или другое, вы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сказанное в ходе обсуждения; —выполнять работу в малых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группах, осуществлять сотрудни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 xml:space="preserve">чество; —понимать особенности проектной деятельности,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осущест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влять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 элементарную проектную деятельность в малых группах: разрабатывать замысел,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кать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пути его реализации, </w:t>
            </w:r>
            <w:r>
              <w:rPr>
                <w:rFonts w:ascii="Times New Roman" w:hAnsi="Times New Roman"/>
                <w:sz w:val="24"/>
                <w:szCs w:val="24"/>
              </w:rPr>
              <w:t>воплощать его в продукте, демон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 xml:space="preserve">стрировать готовый продукт; —называть профессии людей,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работающ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сфере обслуживания. 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5"/>
              <w:gridCol w:w="3709"/>
              <w:gridCol w:w="1153"/>
            </w:tblGrid>
            <w:tr w:rsidR="000D75EC" w:rsidRPr="00B45FFA" w:rsidTr="0095191B">
              <w:trPr>
                <w:trHeight w:val="561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№</w:t>
                  </w:r>
                </w:p>
              </w:tc>
              <w:tc>
                <w:tcPr>
                  <w:tcW w:w="3709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tabs>
                      <w:tab w:val="left" w:pos="1932"/>
                    </w:tabs>
                    <w:suppressAutoHyphens/>
                    <w:snapToGrid w:val="0"/>
                    <w:spacing w:after="0" w:line="240" w:lineRule="auto"/>
                    <w:ind w:right="25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Кол-во</w:t>
                  </w:r>
                </w:p>
                <w:p w:rsidR="000D75EC" w:rsidRPr="00B45FFA" w:rsidRDefault="000D75EC" w:rsidP="0095191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часов</w:t>
                  </w:r>
                </w:p>
              </w:tc>
            </w:tr>
            <w:tr w:rsidR="000D75EC" w:rsidRPr="00B45FFA" w:rsidTr="0095191B">
              <w:trPr>
                <w:trHeight w:val="280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09" w:type="dxa"/>
                </w:tcPr>
                <w:p w:rsidR="000D75EC" w:rsidRPr="000D75EC" w:rsidRDefault="000D75EC" w:rsidP="0095191B">
                  <w:pPr>
                    <w:spacing w:after="0" w:line="240" w:lineRule="auto"/>
                    <w:ind w:left="76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Художественная мастерская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</w:tr>
            <w:tr w:rsidR="000D75EC" w:rsidRPr="00B45FFA" w:rsidTr="0095191B">
              <w:trPr>
                <w:trHeight w:val="280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09" w:type="dxa"/>
                </w:tcPr>
                <w:p w:rsidR="000D75EC" w:rsidRPr="000D75EC" w:rsidRDefault="000D75EC" w:rsidP="0095191B">
                  <w:pPr>
                    <w:spacing w:after="0" w:line="240" w:lineRule="auto"/>
                    <w:ind w:left="76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Чертёжная мастерская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</w:tr>
            <w:tr w:rsidR="000D75EC" w:rsidRPr="00B45FFA" w:rsidTr="0095191B">
              <w:trPr>
                <w:trHeight w:val="280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709" w:type="dxa"/>
                </w:tcPr>
                <w:p w:rsidR="000D75EC" w:rsidRPr="000D75EC" w:rsidRDefault="000D75EC" w:rsidP="0095191B">
                  <w:pPr>
                    <w:spacing w:after="0" w:line="240" w:lineRule="auto"/>
                    <w:ind w:left="76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Конструкторская мастерская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</w:tr>
            <w:tr w:rsidR="000D75EC" w:rsidRPr="00B45FFA" w:rsidTr="0095191B">
              <w:trPr>
                <w:trHeight w:val="359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709" w:type="dxa"/>
                </w:tcPr>
                <w:p w:rsidR="000D75EC" w:rsidRPr="000D75EC" w:rsidRDefault="000D75EC" w:rsidP="0095191B">
                  <w:pPr>
                    <w:spacing w:after="0" w:line="240" w:lineRule="auto"/>
                    <w:ind w:left="76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Рукодельная мастерская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</w:tr>
            <w:tr w:rsidR="000D75EC" w:rsidRPr="00B45FFA" w:rsidTr="0095191B">
              <w:trPr>
                <w:trHeight w:val="342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09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34</w:t>
                  </w:r>
                </w:p>
              </w:tc>
            </w:tr>
          </w:tbl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FFA" w:rsidRDefault="00B45FFA"/>
    <w:p w:rsidR="00B45FFA" w:rsidRDefault="00B45FFA" w:rsidP="00B45F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14"/>
        <w:gridCol w:w="5957"/>
      </w:tblGrid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3 класс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2C" w:rsidRDefault="00B45FFA" w:rsidP="0025702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технологии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Основной образовательной программой начального общего образования гимназии № 498, принятой педсоветом ГБОУ гимназии №498, протокол </w:t>
            </w:r>
            <w:r w:rsidR="0025702C" w:rsidRP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25.05.2023 № </w:t>
            </w:r>
          </w:p>
          <w:p w:rsidR="00B45FFA" w:rsidRDefault="00B45FFA" w:rsidP="002570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«Школа России»,</w:t>
            </w:r>
            <w:r w:rsidR="0046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8A9" w:rsidRPr="004658A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Программа разработана на основе авторской  программы по технологии </w:t>
            </w:r>
            <w:r w:rsidR="004658A9" w:rsidRPr="004658A9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="004658A9" w:rsidRPr="004658A9">
              <w:rPr>
                <w:rFonts w:ascii="Times New Roman" w:hAnsi="Times New Roman"/>
                <w:sz w:val="24"/>
                <w:szCs w:val="24"/>
              </w:rPr>
              <w:t>Лутцевой</w:t>
            </w:r>
            <w:proofErr w:type="spellEnd"/>
            <w:r w:rsidR="004658A9" w:rsidRPr="004658A9">
              <w:rPr>
                <w:rFonts w:ascii="Times New Roman" w:hAnsi="Times New Roman"/>
                <w:sz w:val="24"/>
                <w:szCs w:val="24"/>
              </w:rPr>
              <w:t xml:space="preserve"> и Т.П. Зуевой  «Технология. 1-4 классы», / </w:t>
            </w:r>
            <w:r w:rsidR="00836E28">
              <w:rPr>
                <w:rFonts w:ascii="Times New Roman" w:hAnsi="Times New Roman"/>
                <w:sz w:val="24"/>
                <w:szCs w:val="24"/>
              </w:rPr>
              <w:t>М.: Просвещение, 20</w:t>
            </w:r>
            <w:r w:rsidR="0025702C">
              <w:rPr>
                <w:rFonts w:ascii="Times New Roman" w:hAnsi="Times New Roman"/>
                <w:sz w:val="24"/>
                <w:szCs w:val="24"/>
              </w:rPr>
              <w:t>20</w:t>
            </w:r>
            <w:r w:rsidR="004658A9" w:rsidRPr="004658A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4658A9" w:rsidRPr="004658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 соответствии  с требованиями </w:t>
            </w:r>
            <w:r w:rsidR="004658A9" w:rsidRPr="004658A9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 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9" w:rsidRPr="004658A9" w:rsidRDefault="004658A9" w:rsidP="004658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465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5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изучения курса технологии</w:t>
            </w:r>
            <w:r w:rsidRPr="00465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4658A9" w:rsidRPr="004658A9" w:rsidRDefault="004658A9" w:rsidP="004658A9">
            <w:pPr>
              <w:shd w:val="clear" w:color="auto" w:fill="FFFFFF"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 xml:space="preserve">         Основные </w:t>
            </w:r>
            <w:r w:rsidRPr="004658A9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задачи </w:t>
            </w:r>
            <w:r w:rsidRPr="004658A9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курса: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формирование целостной картины миры материальной и духовной культуры как продукта творческой предметно-преобразующей деятельности;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формирование мотивации успеха и достижений, творческой самореализации на основе организации предметно-преобразующей, художественн</w:t>
            </w:r>
            <w:proofErr w:type="gramStart"/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о-</w:t>
            </w:r>
            <w:proofErr w:type="gramEnd"/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 конструкторской деятельности;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формирование первоначальных конструкторско-технологических знаний и умений;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развитие регулятивной структуры деятельности, включающей целеполагание, планирование, прогнозирование, контроль, коррекцию и оценку;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lastRenderedPageBreak/>
              <w:t>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ознакомление с миром профессий, их социальным значением, историей возникновения и развития;</w:t>
            </w:r>
          </w:p>
          <w:p w:rsidR="00B45FFA" w:rsidRDefault="004658A9" w:rsidP="004658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      </w:r>
            <w:proofErr w:type="gramEnd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4658A9" w:rsidRDefault="004658A9" w:rsidP="004658A9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46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изучение предмета «Технология» в 3 классе предусмотрено  34 ч (1 ч в неделю). 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Личностные результаты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Создание условий для формирования следующих умений: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отзывчиво относиться и проявлять готовность оказать посильную помощь одноклассникам;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проявлять интерес к историческим традициям своего края и России;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испытывать потребность в самореализации в доступной декоративно-прикладной деятельности, простейшем техническом моделировании;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принимать мнения и высказывания других людей, уважительно относиться к ним;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5191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191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  <w:r w:rsidRPr="009519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формулировать цель урока после предварительного обсуждения;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выявлять и формулировать учебную проблему;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анализировать предложенное задание, разделять известное и неизвестное;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самостоятельно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пробные поисковые действия (упражнения) для выявления оптимального решения проблемы (задачи);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коллективно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осуществлять текущий контроль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>конструктивные доработки;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выполнять текущий контроль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(точность изготовления деталей и аккуратность всей работы) и оценку выполненной работы по предложенным учителем критериям.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</w:p>
          <w:p w:rsidR="0095191B" w:rsidRPr="0095191B" w:rsidRDefault="0095191B" w:rsidP="0095191B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 помощью учителя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      </w:r>
          </w:p>
          <w:p w:rsidR="0095191B" w:rsidRPr="0095191B" w:rsidRDefault="0095191B" w:rsidP="0095191B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95191B" w:rsidRPr="0095191B" w:rsidRDefault="0095191B" w:rsidP="0095191B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преобразовывать информацию: </w:t>
            </w: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представлять информацию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 виде текста, таблицы, схемы (в информационных проектах).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</w:p>
          <w:p w:rsidR="0095191B" w:rsidRPr="0095191B" w:rsidRDefault="0095191B" w:rsidP="0095191B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учиться высказывать свою точку зрения и пытаться ее </w:t>
            </w: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обосновать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;</w:t>
            </w:r>
          </w:p>
          <w:p w:rsidR="0095191B" w:rsidRPr="0095191B" w:rsidRDefault="0095191B" w:rsidP="0095191B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зрения;</w:t>
            </w:r>
          </w:p>
          <w:p w:rsidR="0095191B" w:rsidRPr="0095191B" w:rsidRDefault="0095191B" w:rsidP="0095191B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уметь сотрудничать, выполняя различные роли в группе, в совместном решении проблемы (задачи);</w:t>
            </w:r>
          </w:p>
          <w:p w:rsidR="0095191B" w:rsidRPr="0095191B" w:rsidRDefault="0095191B" w:rsidP="0095191B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уважительно относиться к позиции других, пытаться договариваться. 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Предметные результаты</w:t>
            </w:r>
          </w:p>
          <w:p w:rsidR="00B45FFA" w:rsidRDefault="00690F15" w:rsidP="0095191B">
            <w:pPr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 xml:space="preserve">К концу обучения в третьем классе обучающийся научится: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онимать смысл понятий «чертёж развёртки», «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канцеляр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нож», «шило», «искусственный материал»; —выделять и называть характерные особенности изученных видов декоративно-прикладного искусства, профессии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масте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ров прикладного искусства (в рамках изученного); —узнавать и называть по характерным особенностям образцов или по описанию изученные и распространённые в крае ре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мёсла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; —называть и описывать свойства наиболее распространённых изучаемых искусственных и синтетических материалов (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мага, металлы, текстиль и  др.);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—ч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итать чертёж развёртки и выполнять разметку развёрток с  помощью чертёжных инструментов (линейка, угольник, циркуль); —узнавать и называть линии чертежа (осевая и центровая); —безопасно пользоваться канцелярским ножом, шилом; —выполнять рицовку; —выполнять соединение деталей и отделку изделия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освоенны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ми ручными строчками; —решать простейшие задачи технико-технологического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тера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по изменению вида и способа соединения деталей: на достраивание, придание н</w:t>
            </w:r>
            <w:r>
              <w:rPr>
                <w:rFonts w:ascii="Times New Roman" w:hAnsi="Times New Roman"/>
                <w:sz w:val="24"/>
                <w:szCs w:val="24"/>
              </w:rPr>
              <w:t>овых свойств конструкции в соот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ветствии с новыми/дополненными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ями; использо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вать комбинированные техники при изготовлении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F15">
              <w:rPr>
                <w:rFonts w:ascii="Times New Roman" w:hAnsi="Times New Roman"/>
                <w:sz w:val="24"/>
                <w:szCs w:val="24"/>
              </w:rPr>
              <w:lastRenderedPageBreak/>
              <w:t>в соответствии с технической или декоративно-художествен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 xml:space="preserve">ной задачей;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онимать технологический и практический смысл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различ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—к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онструировать и моделировать изделия из разных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лов и наборов «Конструктор» по заданным техническим, тех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нологическим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и декоративно-художественным условиям; —изменять конструкцию изделия по заданным условиям; —выбирать способ соединения и соединительный материал в зависимости от требований конструкции; —называть несколько видов информационных технологий и соответствующих способов передачи информации (из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реаль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окружения учащихся); —понимать назначение основных устройств персонального компьютера для ввода, вывода и обработки информации;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—в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ыполнять основные правила безопасной работы на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компью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тере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; —использовать возможности компьютера 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но-коммуникационных технологий для поиска необходимой информации при выполнении обучающи</w:t>
            </w:r>
            <w:r>
              <w:rPr>
                <w:rFonts w:ascii="Times New Roman" w:hAnsi="Times New Roman"/>
                <w:sz w:val="24"/>
                <w:szCs w:val="24"/>
              </w:rPr>
              <w:t>х, творческих и про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ектных заданий; —выполнять проектные задания в соответствии с содержанием изученного материала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основе полученных знаний и уме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1"/>
              <w:tblW w:w="5339" w:type="dxa"/>
              <w:tblInd w:w="392" w:type="dxa"/>
              <w:tblLook w:val="04A0" w:firstRow="1" w:lastRow="0" w:firstColumn="1" w:lastColumn="0" w:noHBand="0" w:noVBand="1"/>
            </w:tblPr>
            <w:tblGrid>
              <w:gridCol w:w="730"/>
              <w:gridCol w:w="3327"/>
              <w:gridCol w:w="1282"/>
            </w:tblGrid>
            <w:tr w:rsidR="0095191B" w:rsidRPr="0095191B" w:rsidTr="0095191B">
              <w:trPr>
                <w:trHeight w:val="1127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программного материала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Кол-во </w:t>
                  </w:r>
                </w:p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95191B" w:rsidRPr="0095191B" w:rsidTr="0095191B">
              <w:trPr>
                <w:trHeight w:val="320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Информационная мастерская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5191B" w:rsidRPr="0095191B" w:rsidTr="0095191B">
              <w:trPr>
                <w:trHeight w:val="320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Мастерская скульптора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5191B" w:rsidRPr="0095191B" w:rsidTr="0095191B">
              <w:trPr>
                <w:trHeight w:val="320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Мастерская рукодельницы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5191B" w:rsidRPr="0095191B" w:rsidTr="0095191B">
              <w:trPr>
                <w:trHeight w:val="838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Мастерская инженеро</w:t>
                  </w:r>
                  <w:proofErr w:type="gramStart"/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в-</w:t>
                  </w:r>
                  <w:proofErr w:type="gramEnd"/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конструкторов, строителей, декораторов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95191B" w:rsidRPr="0095191B" w:rsidTr="0095191B">
              <w:trPr>
                <w:trHeight w:val="320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Мастерская кукольника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5191B" w:rsidRPr="0095191B" w:rsidTr="0095191B">
              <w:trPr>
                <w:trHeight w:val="336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34</w:t>
                  </w:r>
                </w:p>
              </w:tc>
            </w:tr>
          </w:tbl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FFA" w:rsidRDefault="00B45FFA"/>
    <w:p w:rsidR="00B45FFA" w:rsidRDefault="00B45FFA" w:rsidP="00B45F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4 класс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95191B" w:rsidRDefault="00B45FFA" w:rsidP="0025702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технологии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Основной образовательной программой начального общего образования гимназии № 498, принятой педсоветом ГБОУ гимназии №498, протокол от </w:t>
            </w:r>
            <w:proofErr w:type="spellStart"/>
            <w:proofErr w:type="gramStart"/>
            <w:r w:rsidR="0025702C" w:rsidRP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="0025702C" w:rsidRPr="0025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25.05.2023 № </w:t>
            </w:r>
            <w:r>
              <w:rPr>
                <w:rFonts w:ascii="Times New Roman" w:hAnsi="Times New Roman"/>
                <w:sz w:val="24"/>
                <w:szCs w:val="24"/>
              </w:rPr>
              <w:t>УМК «Школа России</w:t>
            </w:r>
            <w:r w:rsidRPr="0095191B">
              <w:rPr>
                <w:rFonts w:ascii="Times New Roman" w:hAnsi="Times New Roman"/>
                <w:sz w:val="24"/>
                <w:szCs w:val="24"/>
              </w:rPr>
              <w:t>»,</w:t>
            </w:r>
            <w:r w:rsidR="0095191B" w:rsidRPr="0095191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="0095191B" w:rsidRPr="009519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191B" w:rsidRPr="0095191B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Е.А. </w:t>
            </w:r>
            <w:proofErr w:type="spellStart"/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Лутцева</w:t>
            </w:r>
            <w:proofErr w:type="spellEnd"/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Т. П. Зуева. Технология. 4 </w:t>
            </w:r>
            <w:proofErr w:type="spellStart"/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Москва  </w:t>
            </w:r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«Просвещение», 20</w:t>
            </w:r>
            <w:r w:rsidR="002570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B" w:rsidRPr="0095191B" w:rsidRDefault="0095191B" w:rsidP="0095191B">
            <w:pPr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 </w:t>
            </w: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изучения курса технологии 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95191B" w:rsidRPr="0095191B" w:rsidRDefault="0095191B" w:rsidP="0095191B">
            <w:pPr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первоначальных конструкторско-технологических знаний и умений;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знаково-символического и пространственного мышления, творческого и репродуктивного воображения; творческого мышления;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ознакомление с миром профессий, их социальным значением, историей возникновения и развития;</w:t>
            </w:r>
          </w:p>
          <w:p w:rsidR="00B45FFA" w:rsidRPr="0095191B" w:rsidRDefault="0095191B" w:rsidP="009519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91B">
              <w:rPr>
                <w:rFonts w:ascii="Times New Roman" w:hAnsi="Times New Roman"/>
                <w:sz w:val="24"/>
                <w:szCs w:val="24"/>
              </w:rPr>
      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      </w:r>
            <w:proofErr w:type="gramEnd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часов на изучение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95191B" w:rsidRDefault="0095191B" w:rsidP="0095191B">
            <w:pPr>
              <w:rPr>
                <w:rFonts w:ascii="Times New Roman" w:hAnsi="Times New Roman"/>
                <w:sz w:val="24"/>
                <w:szCs w:val="24"/>
              </w:rPr>
            </w:pPr>
            <w:r w:rsidRPr="0046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изучение предмета «Технология» в </w:t>
            </w:r>
            <w:r w:rsidRPr="0095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6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</w:t>
            </w:r>
            <w:r w:rsidRPr="0046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предусмотрено  34 ч (1 ч в неделю).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B" w:rsidRPr="009F7D7B" w:rsidRDefault="0095191B" w:rsidP="009F7D7B">
            <w:pPr>
              <w:keepNext/>
              <w:keepLines/>
              <w:widowControl w:val="0"/>
              <w:ind w:right="1340" w:firstLine="709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F7D7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Личностные результаты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широкая мотивационная основа учебной деятельности, включая социальные, учебно-познавательные внешние мотивы;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учебно-познавательный интерес к учебному материалу и способам решения новой задачи;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способность к самооценке на основе критериев успешности учебной деятельности;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осознание себя как гражданина России;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осознание смысла и нравственного содержания собственных поступков и поступков других людей;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знание основных моральных норм и проекция этих норм на собственные поступки;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этические чувства (стыда, вины, совести) как регуляторы морального поведения;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понимание чувств одноклассников, учителей, других людей и сопереживание им;</w:t>
            </w:r>
          </w:p>
          <w:p w:rsidR="0095191B" w:rsidRPr="0095191B" w:rsidRDefault="0095191B" w:rsidP="009519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эстетические чувства на основе знакомства с мировой и отечественной материальной культурой.</w:t>
            </w:r>
          </w:p>
          <w:p w:rsidR="0095191B" w:rsidRPr="00690F15" w:rsidRDefault="0095191B" w:rsidP="0095191B">
            <w:pPr>
              <w:widowControl w:val="0"/>
              <w:tabs>
                <w:tab w:val="left" w:pos="910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ab/>
            </w:r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95191B" w:rsidRPr="00690F15" w:rsidRDefault="0095191B" w:rsidP="0095191B">
            <w:pPr>
              <w:widowControl w:val="0"/>
              <w:tabs>
                <w:tab w:val="left" w:pos="46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 xml:space="preserve"> - оценивания поступков, явлений, события с точки зрения собственных ощу</w:t>
            </w:r>
            <w:r w:rsidRPr="00690F15">
              <w:rPr>
                <w:rFonts w:ascii="Times New Roman" w:hAnsi="Times New Roman"/>
                <w:sz w:val="24"/>
                <w:szCs w:val="24"/>
              </w:rPr>
              <w:softHyphen/>
              <w:t xml:space="preserve">щений, </w:t>
            </w:r>
          </w:p>
          <w:p w:rsidR="0095191B" w:rsidRPr="00690F15" w:rsidRDefault="0095191B" w:rsidP="0095191B">
            <w:pPr>
              <w:widowControl w:val="0"/>
              <w:tabs>
                <w:tab w:val="left" w:pos="46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- соотношения их с общепринятыми нормами и ценностями;</w:t>
            </w:r>
          </w:p>
          <w:p w:rsidR="0095191B" w:rsidRPr="00690F15" w:rsidRDefault="0095191B" w:rsidP="0095191B">
            <w:pPr>
              <w:widowControl w:val="0"/>
              <w:tabs>
                <w:tab w:val="left" w:pos="46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- описания своих чувств и ощущений от наблюдаемых явлений, со</w:t>
            </w:r>
            <w:r w:rsidRPr="00690F15">
              <w:rPr>
                <w:rFonts w:ascii="Times New Roman" w:hAnsi="Times New Roman"/>
                <w:sz w:val="24"/>
                <w:szCs w:val="24"/>
              </w:rPr>
              <w:softHyphen/>
              <w:t>бытий, изделий декоративно-прикладного характера, уважительного отношения к результатам труда мастеров;</w:t>
            </w:r>
          </w:p>
          <w:p w:rsidR="0095191B" w:rsidRPr="00690F15" w:rsidRDefault="0095191B" w:rsidP="0095191B">
            <w:pPr>
              <w:widowControl w:val="0"/>
              <w:tabs>
                <w:tab w:val="left" w:pos="470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- принятия другого мнения и высказывания, уважительного отношения к нему;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морального сознания, способности к решению моральных проблем на основе учета позиции партнеров в общении, устойчивого следования в поведении моральным нормам и этическим требованиям;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–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95191B" w:rsidRPr="00690F15" w:rsidRDefault="0095191B" w:rsidP="009F7D7B">
            <w:pPr>
              <w:widowControl w:val="0"/>
              <w:ind w:firstLine="4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0F15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690F1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</w:t>
            </w:r>
          </w:p>
          <w:p w:rsidR="0095191B" w:rsidRPr="00690F15" w:rsidRDefault="0095191B" w:rsidP="009519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 научится: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принимать и сохранять учебную задачу;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учитывать выделенные учителем ориентиры действия в новом учебном материале;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планировать свои действия в соответствии с поставленной задачей и условиями ее реализации, в </w:t>
            </w:r>
            <w:proofErr w:type="spellStart"/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. во внутреннем плане;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следовать установленным правилам в планировании и контроле способа решения;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осуществлять пошаговый и итоговый контроль по результату;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различать способ и результат действия;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вносить необходимые коррективы в действие после его завершения на основе его оценки и учета сделанных ошибок.</w:t>
            </w:r>
          </w:p>
          <w:p w:rsidR="0095191B" w:rsidRPr="00690F15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91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самостоятельно находить несколько вариантов решения учебной задачи, представленной на разных уровнях;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в сотрудничестве с учителем ставить новые учебные задачи;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осуществлять констатирующий и предвосхищающий контроль по результату и способу действия;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проявлять познавательную инициативу в учебном сотрудничестве;</w:t>
            </w:r>
          </w:p>
          <w:p w:rsidR="0095191B" w:rsidRPr="00690F15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адекватно оценивать правильность выполнения действия и вносить необходимые </w:t>
            </w:r>
            <w:proofErr w:type="gramStart"/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коррективы</w:t>
            </w:r>
            <w:proofErr w:type="gramEnd"/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как по ходу работы, так и по ее завершению.</w:t>
            </w:r>
          </w:p>
          <w:p w:rsidR="0095191B" w:rsidRPr="00690F15" w:rsidRDefault="0095191B" w:rsidP="009519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95191B" w:rsidRPr="00690F15" w:rsidRDefault="0095191B" w:rsidP="0095191B">
            <w:pPr>
              <w:widowControl w:val="0"/>
              <w:ind w:right="23" w:firstLine="708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95191B" w:rsidRPr="00690F15" w:rsidRDefault="0095191B" w:rsidP="0095191B">
            <w:pPr>
              <w:widowControl w:val="0"/>
              <w:tabs>
                <w:tab w:val="left" w:pos="910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- искать и отбирать необходимую информацию для решения учебной задачи в учебнике, энциклопедиях, справочниках, в сети Интернет;</w:t>
            </w:r>
          </w:p>
          <w:p w:rsidR="0095191B" w:rsidRPr="00690F15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- приобретать новые знания в процессе наблюдений, рассуждений и обсуждений материалов учебника, выполнения пробных поиско</w:t>
            </w:r>
            <w:r w:rsidRPr="00690F15">
              <w:rPr>
                <w:rFonts w:ascii="Times New Roman" w:hAnsi="Times New Roman"/>
                <w:sz w:val="24"/>
                <w:szCs w:val="24"/>
              </w:rPr>
              <w:softHyphen/>
              <w:t>вых упражнений;</w:t>
            </w:r>
          </w:p>
          <w:p w:rsidR="0095191B" w:rsidRPr="00690F15" w:rsidRDefault="0095191B" w:rsidP="0095191B">
            <w:pPr>
              <w:widowControl w:val="0"/>
              <w:tabs>
                <w:tab w:val="left" w:pos="901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классифи</w:t>
            </w:r>
            <w:r w:rsidRPr="00690F15">
              <w:rPr>
                <w:rFonts w:ascii="Times New Roman" w:hAnsi="Times New Roman"/>
                <w:sz w:val="24"/>
                <w:szCs w:val="24"/>
              </w:rPr>
              <w:softHyphen/>
              <w:t>цировать факты и явления; определять причинно-следственные свя</w:t>
            </w:r>
            <w:r w:rsidRPr="00690F15">
              <w:rPr>
                <w:rFonts w:ascii="Times New Roman" w:hAnsi="Times New Roman"/>
                <w:sz w:val="24"/>
                <w:szCs w:val="24"/>
              </w:rPr>
              <w:softHyphen/>
              <w:t xml:space="preserve">зи изучаемых явлений, событий, использовать её для </w:t>
            </w:r>
            <w:r w:rsidRPr="00690F1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предлагаемых и жизненных задач;</w:t>
            </w:r>
          </w:p>
          <w:p w:rsidR="0095191B" w:rsidRPr="00690F15" w:rsidRDefault="0095191B" w:rsidP="0095191B">
            <w:pPr>
              <w:widowControl w:val="0"/>
              <w:tabs>
                <w:tab w:val="left" w:pos="896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- делать выводы на основе обобщения полученных знаний и освоен</w:t>
            </w:r>
            <w:r w:rsidRPr="00690F15">
              <w:rPr>
                <w:rFonts w:ascii="Times New Roman" w:hAnsi="Times New Roman"/>
                <w:sz w:val="24"/>
                <w:szCs w:val="24"/>
              </w:rPr>
              <w:softHyphen/>
              <w:t>ных умений.</w:t>
            </w:r>
          </w:p>
          <w:p w:rsidR="0095191B" w:rsidRPr="00690F15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  <w:proofErr w:type="gramStart"/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осуществлять расширенный поиск информации с использованием ресурсов библиотек и Интернета;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осознанно и произвольно строить сообщения в устной и письменной форме;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осуществлять синтез, самостоятельно достраивая и восполняя недостающие компоненты;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находить несколько источников информации, делать выписки из используемых источников;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осуществлять сравнение, </w:t>
            </w:r>
            <w:proofErr w:type="spellStart"/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строить </w:t>
            </w:r>
            <w:proofErr w:type="gramStart"/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включающее установление причинно-следственных связей;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создавать и преобразовывать модели и схемы для решения задач;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осуществлять выбор наиболее эффективных способов решения задач в зависимости от конкретных условий;</w:t>
            </w:r>
          </w:p>
          <w:p w:rsidR="0095191B" w:rsidRPr="00690F15" w:rsidRDefault="0095191B" w:rsidP="0095191B">
            <w:pPr>
              <w:widowControl w:val="0"/>
              <w:tabs>
                <w:tab w:val="left" w:pos="896"/>
              </w:tabs>
              <w:ind w:right="4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произвольно и осознанно владеть общими приемами решения задач;</w:t>
            </w:r>
          </w:p>
          <w:p w:rsidR="0095191B" w:rsidRPr="00690F15" w:rsidRDefault="0095191B" w:rsidP="0095191B">
            <w:pPr>
              <w:widowControl w:val="0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– работать с учебной и научно-популярной литературой, находить и использовать информацию для практической работы.</w:t>
            </w:r>
          </w:p>
          <w:p w:rsidR="0095191B" w:rsidRPr="00690F15" w:rsidRDefault="0095191B" w:rsidP="0095191B">
            <w:pPr>
              <w:widowControl w:val="0"/>
              <w:tabs>
                <w:tab w:val="left" w:pos="896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91B" w:rsidRPr="00690F15" w:rsidRDefault="0095191B" w:rsidP="009519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95191B" w:rsidRPr="0095191B" w:rsidRDefault="0095191B" w:rsidP="0095191B">
            <w:pPr>
              <w:widowControl w:val="0"/>
              <w:ind w:left="159" w:right="23" w:firstLine="318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95191B" w:rsidRPr="0095191B" w:rsidRDefault="0095191B" w:rsidP="0095191B">
            <w:pPr>
              <w:widowControl w:val="0"/>
              <w:tabs>
                <w:tab w:val="left" w:pos="901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-формулировать свои мысли с учётом учебных и жизненных речевых ситуаций;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 xml:space="preserve">- высказывать свою точку зрения и пытаться её </w:t>
            </w:r>
            <w:r w:rsidRPr="0095191B">
              <w:rPr>
                <w:rFonts w:ascii="Times New Roman" w:hAnsi="Times New Roman"/>
                <w:iCs/>
                <w:sz w:val="24"/>
                <w:szCs w:val="24"/>
              </w:rPr>
              <w:t>обосновывать</w:t>
            </w:r>
            <w:r w:rsidRPr="0095191B">
              <w:rPr>
                <w:rFonts w:ascii="Times New Roman" w:hAnsi="Times New Roman"/>
                <w:sz w:val="24"/>
                <w:szCs w:val="24"/>
              </w:rPr>
              <w:t xml:space="preserve"> и аргу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ментировать;</w:t>
            </w:r>
          </w:p>
          <w:p w:rsidR="0095191B" w:rsidRPr="0095191B" w:rsidRDefault="0095191B" w:rsidP="0095191B">
            <w:pPr>
              <w:widowControl w:val="0"/>
              <w:tabs>
                <w:tab w:val="left" w:pos="58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слушать других, уважительно относиться к их мнениям, пытаться до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говариваться;</w:t>
            </w:r>
          </w:p>
          <w:p w:rsidR="0095191B" w:rsidRPr="0095191B" w:rsidRDefault="0095191B" w:rsidP="0095191B">
            <w:pPr>
              <w:widowControl w:val="0"/>
              <w:tabs>
                <w:tab w:val="left" w:pos="590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сотрудничать, выполняя различные роли в группе, при совместном решении проблемы (задачи).</w:t>
            </w:r>
          </w:p>
          <w:p w:rsidR="0095191B" w:rsidRPr="00690F15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</w:t>
            </w:r>
            <w:proofErr w:type="gramStart"/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690F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учитывать разные мнения и обосновывать свою позицию;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понимать относительность мнений и подходов к решению проблемы;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аргументировать свою позицию и координировать ее с позициями партнеров при выработке общего решения;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95191B" w:rsidRPr="00690F15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осуществлять взаимный контроль и оказывать в сотрудничестве необходимую взаимопомощь;</w:t>
            </w:r>
          </w:p>
          <w:p w:rsidR="0095191B" w:rsidRPr="00690F15" w:rsidRDefault="0095191B" w:rsidP="0095191B">
            <w:pPr>
              <w:widowControl w:val="0"/>
              <w:tabs>
                <w:tab w:val="left" w:pos="590"/>
              </w:tabs>
              <w:ind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адекватно использовать речевые средства для эффективного решения разно</w:t>
            </w:r>
            <w:r w:rsidR="009F7D7B" w:rsidRPr="00690F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образных коммуникативных задач.</w:t>
            </w:r>
          </w:p>
          <w:p w:rsidR="0095191B" w:rsidRPr="00690F15" w:rsidRDefault="0095191B" w:rsidP="009F7D7B">
            <w:pPr>
              <w:widowControl w:val="0"/>
              <w:ind w:firstLine="3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F1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результаты</w:t>
            </w:r>
          </w:p>
          <w:p w:rsidR="00B45FFA" w:rsidRPr="0095191B" w:rsidRDefault="00690F15" w:rsidP="0095191B">
            <w:pPr>
              <w:rPr>
                <w:rFonts w:ascii="Times New Roman" w:hAnsi="Times New Roman"/>
                <w:sz w:val="24"/>
                <w:szCs w:val="24"/>
              </w:rPr>
            </w:pPr>
            <w:r w:rsidRPr="00690F15">
              <w:rPr>
                <w:rFonts w:ascii="Times New Roman" w:hAnsi="Times New Roman"/>
                <w:sz w:val="24"/>
                <w:szCs w:val="24"/>
              </w:rPr>
              <w:t>К концу обучения в четвёртом классе обучающийся научит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—ф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ормировать общее представление о мире профессий, их со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циальном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значении; о творчестве и творческих профессиях, о мировых достижениях в области техники и искусства (в  рамках изученного), о наиболее значимых окружающих производствах;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—н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а основе анализа задания самостоятельно организовывать рабочее место в зависимости от вида работы, осуществлять планирование трудового процесса; —самостоятельно планировать и выполнять практическое за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дание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(практическую работу) с опорой на инструкционную (технологическую) карту или творческий замысел; при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необ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ходимости вносить коррективы в выполняемые действия;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онимать элементарные основы бытовой культуры,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доступные действия по самообслуживанию и доступные виды домашнего труда; —выполнять более сложные виды работ и приёмы обработки различных материалов (например, плетение, шитьё 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выши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строч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—в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>ыполнять символические действия моделирования, пони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>мать и создавать простейшие виды технической документа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(чертёж развёртки, эскиз, технический рисунок, схему) и выполнять по ней работу; —решать простейшие задачи рационализаторского характера по изменению конструкции изделия: на достраивание, при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дание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новых свойств конструкции в связи с изменением функционального назначения изделия; —на основе усвоенных правил дизайна решать простейшие художественно-конструкторские задачи по созданию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изде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лий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с  заданной функцией;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—с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оздавать небольшие тексты, презентации и печатные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публи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кации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с использованием изображений на экране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компьюте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; оформлять текст (выбор шрифта, размера, цвета шрифта, выравнивание абзаца); —работать с доступной информацией; работать в программах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lastRenderedPageBreak/>
              <w:t>Point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; —решать творческие задачи, мысленно создавать 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разрабаты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проектный замысел, осуществлять выбор средств и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собов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его практического воплощения, аргументированно представлять продукт проектной деятельности; </w:t>
            </w:r>
            <w:proofErr w:type="gramStart"/>
            <w:r w:rsidRPr="00690F15">
              <w:rPr>
                <w:rFonts w:ascii="Times New Roman" w:hAnsi="Times New Roman"/>
                <w:sz w:val="24"/>
                <w:szCs w:val="24"/>
              </w:rPr>
              <w:t>—о</w:t>
            </w:r>
            <w:proofErr w:type="gram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существлять сотрудничество в различных видах совместной деятельности; предлагать идеи для обсуждения,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уважитель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>но относиться к мнению товарищей, договариваться; уча</w:t>
            </w:r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ствовать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в распределении ролей, координировать </w:t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690F15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690F15">
              <w:rPr>
                <w:rFonts w:ascii="Times New Roman" w:hAnsi="Times New Roman"/>
                <w:sz w:val="24"/>
                <w:szCs w:val="24"/>
              </w:rPr>
              <w:t xml:space="preserve"> работу в общем процессе.</w:t>
            </w:r>
            <w:bookmarkStart w:id="0" w:name="_GoBack"/>
            <w:bookmarkEnd w:id="0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5"/>
              <w:gridCol w:w="3709"/>
              <w:gridCol w:w="1153"/>
            </w:tblGrid>
            <w:tr w:rsidR="009F7D7B" w:rsidRPr="00B45FFA" w:rsidTr="0025702C">
              <w:trPr>
                <w:trHeight w:val="561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№</w:t>
                  </w:r>
                </w:p>
              </w:tc>
              <w:tc>
                <w:tcPr>
                  <w:tcW w:w="3709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tabs>
                      <w:tab w:val="left" w:pos="1932"/>
                    </w:tabs>
                    <w:suppressAutoHyphens/>
                    <w:snapToGrid w:val="0"/>
                    <w:spacing w:after="0" w:line="240" w:lineRule="auto"/>
                    <w:ind w:right="25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Кол-во</w:t>
                  </w:r>
                </w:p>
                <w:p w:rsidR="009F7D7B" w:rsidRPr="00B45FFA" w:rsidRDefault="009F7D7B" w:rsidP="0025702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часов</w:t>
                  </w:r>
                </w:p>
              </w:tc>
            </w:tr>
            <w:tr w:rsidR="009F7D7B" w:rsidRPr="00B45FFA" w:rsidTr="0025702C">
              <w:trPr>
                <w:trHeight w:val="280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Информационный центр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 ч.</w:t>
                  </w:r>
                </w:p>
              </w:tc>
            </w:tr>
            <w:tr w:rsidR="009F7D7B" w:rsidRPr="00B45FFA" w:rsidTr="0025702C">
              <w:trPr>
                <w:trHeight w:val="280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09" w:type="dxa"/>
                </w:tcPr>
                <w:p w:rsidR="009F7D7B" w:rsidRPr="000D75EC" w:rsidRDefault="00836E28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9F7D7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="009F7D7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ружный</w:t>
                  </w:r>
                  <w:proofErr w:type="spellEnd"/>
                  <w:r w:rsidR="009F7D7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 ч.</w:t>
                  </w:r>
                </w:p>
              </w:tc>
            </w:tr>
            <w:tr w:rsidR="009F7D7B" w:rsidRPr="00B45FFA" w:rsidTr="0025702C">
              <w:trPr>
                <w:trHeight w:val="280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«Реклама»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 ч.</w:t>
                  </w:r>
                </w:p>
              </w:tc>
            </w:tr>
            <w:tr w:rsidR="009F7D7B" w:rsidRPr="00B45FFA" w:rsidTr="0025702C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«Декор интерьера»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5 ч.</w:t>
                  </w:r>
                </w:p>
              </w:tc>
            </w:tr>
            <w:tr w:rsidR="009F7D7B" w:rsidRPr="00B45FFA" w:rsidTr="0025702C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Новогодняя студия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 ч.</w:t>
                  </w:r>
                </w:p>
              </w:tc>
            </w:tr>
            <w:tr w:rsidR="009F7D7B" w:rsidRPr="00B45FFA" w:rsidTr="0025702C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«Мода»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 ч.</w:t>
                  </w:r>
                </w:p>
              </w:tc>
            </w:tr>
            <w:tr w:rsidR="009F7D7B" w:rsidRPr="00B45FFA" w:rsidTr="0025702C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«Подарки»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 ч.</w:t>
                  </w:r>
                </w:p>
              </w:tc>
            </w:tr>
            <w:tr w:rsidR="009F7D7B" w:rsidRPr="00B45FFA" w:rsidTr="0025702C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«Игрушки»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 ч.</w:t>
                  </w:r>
                </w:p>
              </w:tc>
            </w:tr>
            <w:tr w:rsidR="009F7D7B" w:rsidRPr="00B45FFA" w:rsidTr="0025702C">
              <w:trPr>
                <w:trHeight w:val="359"/>
              </w:trPr>
              <w:tc>
                <w:tcPr>
                  <w:tcW w:w="443" w:type="dxa"/>
                </w:tcPr>
                <w:p w:rsidR="009F7D7B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 ч.</w:t>
                  </w:r>
                </w:p>
              </w:tc>
            </w:tr>
            <w:tr w:rsidR="009F7D7B" w:rsidRPr="00B45FFA" w:rsidTr="0025702C">
              <w:trPr>
                <w:trHeight w:val="342"/>
              </w:trPr>
              <w:tc>
                <w:tcPr>
                  <w:tcW w:w="44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09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25702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34</w:t>
                  </w:r>
                </w:p>
              </w:tc>
            </w:tr>
          </w:tbl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FFA" w:rsidRDefault="00B45FFA"/>
    <w:p w:rsidR="00B45FFA" w:rsidRDefault="00B45FFA"/>
    <w:p w:rsidR="00B45FFA" w:rsidRDefault="00B45FFA"/>
    <w:p w:rsidR="000D75EC" w:rsidRDefault="000D75EC"/>
    <w:p w:rsidR="0095191B" w:rsidRDefault="0095191B"/>
    <w:sectPr w:rsidR="0095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B5A"/>
    <w:multiLevelType w:val="multilevel"/>
    <w:tmpl w:val="CEA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4DA0"/>
    <w:multiLevelType w:val="multilevel"/>
    <w:tmpl w:val="748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C1A16"/>
    <w:multiLevelType w:val="multilevel"/>
    <w:tmpl w:val="0C5C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8177C"/>
    <w:multiLevelType w:val="multilevel"/>
    <w:tmpl w:val="3A0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E1A41"/>
    <w:multiLevelType w:val="multilevel"/>
    <w:tmpl w:val="B09CE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90FC1"/>
    <w:multiLevelType w:val="multilevel"/>
    <w:tmpl w:val="0050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15BA7"/>
    <w:multiLevelType w:val="multilevel"/>
    <w:tmpl w:val="DA407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054C9"/>
    <w:multiLevelType w:val="multilevel"/>
    <w:tmpl w:val="C488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7501F"/>
    <w:multiLevelType w:val="multilevel"/>
    <w:tmpl w:val="1CBE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17B54"/>
    <w:multiLevelType w:val="multilevel"/>
    <w:tmpl w:val="4B88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13CA4"/>
    <w:multiLevelType w:val="multilevel"/>
    <w:tmpl w:val="4F08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238A4"/>
    <w:multiLevelType w:val="multilevel"/>
    <w:tmpl w:val="4B9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403E7"/>
    <w:multiLevelType w:val="multilevel"/>
    <w:tmpl w:val="E102C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1D657F"/>
    <w:multiLevelType w:val="multilevel"/>
    <w:tmpl w:val="EFD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4"/>
  </w:num>
  <w:num w:numId="8">
    <w:abstractNumId w:val="11"/>
  </w:num>
  <w:num w:numId="9">
    <w:abstractNumId w:val="16"/>
  </w:num>
  <w:num w:numId="10">
    <w:abstractNumId w:val="22"/>
  </w:num>
  <w:num w:numId="11">
    <w:abstractNumId w:val="5"/>
  </w:num>
  <w:num w:numId="12">
    <w:abstractNumId w:val="2"/>
  </w:num>
  <w:num w:numId="13">
    <w:abstractNumId w:val="17"/>
  </w:num>
  <w:num w:numId="14">
    <w:abstractNumId w:val="25"/>
  </w:num>
  <w:num w:numId="15">
    <w:abstractNumId w:val="23"/>
  </w:num>
  <w:num w:numId="16">
    <w:abstractNumId w:val="1"/>
  </w:num>
  <w:num w:numId="17">
    <w:abstractNumId w:val="6"/>
  </w:num>
  <w:num w:numId="18">
    <w:abstractNumId w:val="15"/>
  </w:num>
  <w:num w:numId="19">
    <w:abstractNumId w:val="12"/>
  </w:num>
  <w:num w:numId="20">
    <w:abstractNumId w:val="19"/>
  </w:num>
  <w:num w:numId="21">
    <w:abstractNumId w:val="10"/>
  </w:num>
  <w:num w:numId="22">
    <w:abstractNumId w:val="7"/>
  </w:num>
  <w:num w:numId="23">
    <w:abstractNumId w:val="13"/>
  </w:num>
  <w:num w:numId="24">
    <w:abstractNumId w:val="24"/>
  </w:num>
  <w:num w:numId="25">
    <w:abstractNumId w:val="21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59"/>
    <w:rsid w:val="00081559"/>
    <w:rsid w:val="000B2866"/>
    <w:rsid w:val="000D75EC"/>
    <w:rsid w:val="0025702C"/>
    <w:rsid w:val="00450536"/>
    <w:rsid w:val="004658A9"/>
    <w:rsid w:val="00690F15"/>
    <w:rsid w:val="00836E28"/>
    <w:rsid w:val="0095191B"/>
    <w:rsid w:val="009F7D7B"/>
    <w:rsid w:val="00B45FFA"/>
    <w:rsid w:val="00E2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FA"/>
    <w:pPr>
      <w:ind w:left="720"/>
      <w:contextualSpacing/>
    </w:pPr>
  </w:style>
  <w:style w:type="table" w:styleId="a4">
    <w:name w:val="Table Grid"/>
    <w:basedOn w:val="a1"/>
    <w:uiPriority w:val="59"/>
    <w:rsid w:val="00B45F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FA"/>
    <w:pPr>
      <w:ind w:left="720"/>
      <w:contextualSpacing/>
    </w:pPr>
  </w:style>
  <w:style w:type="table" w:styleId="a4">
    <w:name w:val="Table Grid"/>
    <w:basedOn w:val="a1"/>
    <w:uiPriority w:val="59"/>
    <w:rsid w:val="00B45F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Galina Romanyuk</cp:lastModifiedBy>
  <cp:revision>5</cp:revision>
  <dcterms:created xsi:type="dcterms:W3CDTF">2019-08-03T10:39:00Z</dcterms:created>
  <dcterms:modified xsi:type="dcterms:W3CDTF">2023-09-11T20:19:00Z</dcterms:modified>
</cp:coreProperties>
</file>