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ook w:val="0000" w:firstRow="0" w:lastRow="0" w:firstColumn="0" w:lastColumn="0" w:noHBand="0" w:noVBand="0"/>
      </w:tblPr>
      <w:tblGrid>
        <w:gridCol w:w="10051"/>
      </w:tblGrid>
      <w:tr w:rsidR="00ED6AEE" w:rsidRPr="001310EC" w:rsidTr="00B05C7E">
        <w:trPr>
          <w:trHeight w:val="2554"/>
        </w:trPr>
        <w:tc>
          <w:tcPr>
            <w:tcW w:w="10051" w:type="dxa"/>
          </w:tcPr>
          <w:p w:rsidR="00ED6AEE" w:rsidRPr="001310EC" w:rsidRDefault="00ED6AEE" w:rsidP="00B05C7E">
            <w:pPr>
              <w:rPr>
                <w:b/>
                <w:i/>
                <w:iCs/>
                <w:spacing w:val="14"/>
                <w:w w:val="113"/>
                <w:sz w:val="28"/>
                <w:szCs w:val="28"/>
              </w:rPr>
            </w:pPr>
            <w:bookmarkStart w:id="0" w:name="_GoBack"/>
            <w:bookmarkEnd w:id="0"/>
            <w:r w:rsidRPr="001310EC">
              <w:rPr>
                <w:bCs/>
                <w:i/>
                <w:iCs/>
                <w:caps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47EA563" wp14:editId="099B768C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-339725</wp:posOffset>
                  </wp:positionV>
                  <wp:extent cx="493395" cy="525145"/>
                  <wp:effectExtent l="0" t="0" r="1905" b="8255"/>
                  <wp:wrapNone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AEE" w:rsidRPr="001310EC" w:rsidRDefault="00ED6AEE" w:rsidP="00B05C7E">
            <w:pPr>
              <w:jc w:val="center"/>
              <w:rPr>
                <w:bCs/>
                <w:spacing w:val="14"/>
                <w:w w:val="113"/>
                <w:sz w:val="28"/>
                <w:szCs w:val="28"/>
              </w:rPr>
            </w:pPr>
            <w:r w:rsidRPr="001310EC">
              <w:rPr>
                <w:bCs/>
                <w:spacing w:val="14"/>
                <w:w w:val="113"/>
                <w:sz w:val="28"/>
                <w:szCs w:val="28"/>
              </w:rPr>
              <w:t>Правительство Санкт-Петербурга</w:t>
            </w:r>
          </w:p>
          <w:p w:rsidR="00ED6AEE" w:rsidRPr="001310EC" w:rsidRDefault="00ED6AEE" w:rsidP="00B05C7E">
            <w:pPr>
              <w:jc w:val="center"/>
            </w:pPr>
            <w:r w:rsidRPr="001310EC">
              <w:t>КОМИТЕТ ПО ОБРАЗОВАНИЮ</w:t>
            </w:r>
          </w:p>
          <w:p w:rsidR="00ED6AEE" w:rsidRPr="001310EC" w:rsidRDefault="00ED6AEE" w:rsidP="00B05C7E">
            <w:pPr>
              <w:jc w:val="center"/>
              <w:rPr>
                <w:b/>
                <w:bCs/>
                <w:sz w:val="28"/>
                <w:szCs w:val="28"/>
              </w:rPr>
            </w:pPr>
            <w:r w:rsidRPr="001310EC">
              <w:rPr>
                <w:b/>
                <w:bCs/>
                <w:sz w:val="28"/>
                <w:szCs w:val="28"/>
              </w:rPr>
              <w:t>Государственное бюджетное общеобразовательное учреждение</w:t>
            </w:r>
          </w:p>
          <w:p w:rsidR="00ED6AEE" w:rsidRPr="001310EC" w:rsidRDefault="00ED6AEE" w:rsidP="00B05C7E">
            <w:pPr>
              <w:jc w:val="center"/>
              <w:rPr>
                <w:b/>
                <w:bCs/>
                <w:sz w:val="28"/>
                <w:szCs w:val="28"/>
              </w:rPr>
            </w:pPr>
            <w:r w:rsidRPr="001310EC">
              <w:rPr>
                <w:b/>
                <w:bCs/>
                <w:sz w:val="28"/>
                <w:szCs w:val="28"/>
              </w:rPr>
              <w:t>гимназия № 498</w:t>
            </w:r>
          </w:p>
          <w:p w:rsidR="00ED6AEE" w:rsidRPr="001310EC" w:rsidRDefault="00ED6AEE" w:rsidP="00B05C7E">
            <w:pPr>
              <w:jc w:val="center"/>
              <w:rPr>
                <w:sz w:val="28"/>
                <w:szCs w:val="28"/>
              </w:rPr>
            </w:pPr>
            <w:r w:rsidRPr="001310EC">
              <w:rPr>
                <w:b/>
                <w:bCs/>
                <w:sz w:val="28"/>
                <w:szCs w:val="28"/>
              </w:rPr>
              <w:t>Невского района Санкт-Петербурга</w:t>
            </w:r>
          </w:p>
          <w:p w:rsidR="00ED6AEE" w:rsidRPr="001310EC" w:rsidRDefault="00ED6AEE" w:rsidP="00ED6AEE">
            <w:pPr>
              <w:jc w:val="center"/>
              <w:rPr>
                <w:i/>
                <w:iCs/>
              </w:rPr>
            </w:pPr>
            <w:r>
              <w:rPr>
                <w:spacing w:val="2"/>
              </w:rPr>
              <w:t>у</w:t>
            </w:r>
            <w:r w:rsidRPr="001310EC">
              <w:rPr>
                <w:spacing w:val="2"/>
              </w:rPr>
              <w:t>л</w:t>
            </w:r>
            <w:r>
              <w:rPr>
                <w:spacing w:val="2"/>
              </w:rPr>
              <w:t>.</w:t>
            </w:r>
            <w:r w:rsidRPr="001310EC">
              <w:rPr>
                <w:spacing w:val="2"/>
              </w:rPr>
              <w:t xml:space="preserve"> Новоселов,21  Санкт-Петербург, 193079                              </w:t>
            </w:r>
            <w:r w:rsidRPr="001310EC">
              <w:t xml:space="preserve">Телефон/факс: (812) </w:t>
            </w:r>
            <w:r w:rsidRPr="001310EC">
              <w:rPr>
                <w:b/>
              </w:rPr>
              <w:t>446-18-57</w:t>
            </w:r>
          </w:p>
        </w:tc>
      </w:tr>
    </w:tbl>
    <w:p w:rsidR="00ED6AEE" w:rsidRDefault="00ED6AEE" w:rsidP="00220B70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886E9F" w:rsidRDefault="00886E9F" w:rsidP="00886E9F">
      <w:pPr>
        <w:shd w:val="clear" w:color="auto" w:fill="FFFFFF"/>
        <w:ind w:left="4536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Главному техническому инспектору труда Ганчурину В.А.</w:t>
      </w:r>
    </w:p>
    <w:p w:rsidR="00886E9F" w:rsidRDefault="00886E9F" w:rsidP="00220B70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886E9F" w:rsidRDefault="00886E9F" w:rsidP="00220B70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886E9F" w:rsidRDefault="00886E9F" w:rsidP="00220B70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Уважаемый </w:t>
      </w:r>
      <w:r w:rsidRPr="00886E9F">
        <w:rPr>
          <w:b/>
          <w:color w:val="000000"/>
          <w:spacing w:val="-6"/>
          <w:sz w:val="28"/>
          <w:szCs w:val="28"/>
        </w:rPr>
        <w:t>Владислав Андреевич</w:t>
      </w:r>
      <w:r>
        <w:rPr>
          <w:b/>
          <w:color w:val="000000"/>
          <w:spacing w:val="-6"/>
          <w:sz w:val="28"/>
          <w:szCs w:val="28"/>
        </w:rPr>
        <w:t>!</w:t>
      </w:r>
    </w:p>
    <w:p w:rsidR="00886E9F" w:rsidRDefault="00886E9F" w:rsidP="00220B70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ED6AEE" w:rsidRPr="003F137E" w:rsidRDefault="00ED6AEE" w:rsidP="00ED6AEE">
      <w:pPr>
        <w:jc w:val="both"/>
      </w:pPr>
      <w:r w:rsidRPr="003F137E">
        <w:tab/>
        <w:t>В ответ на пред</w:t>
      </w:r>
      <w:r>
        <w:t xml:space="preserve">ставление </w:t>
      </w:r>
      <w:r w:rsidRPr="003F137E">
        <w:t xml:space="preserve">об устранении выявленных нарушений </w:t>
      </w:r>
      <w:r>
        <w:t xml:space="preserve">№ 05 </w:t>
      </w:r>
      <w:r w:rsidRPr="003F137E">
        <w:t xml:space="preserve">от </w:t>
      </w:r>
      <w:r>
        <w:t xml:space="preserve">12.03.2015 года </w:t>
      </w:r>
      <w:r w:rsidRPr="003F137E">
        <w:t>направляем Вам отчет об исполнении пред</w:t>
      </w:r>
      <w:r>
        <w:t>ставления</w:t>
      </w:r>
      <w:r w:rsidRPr="003F137E">
        <w:t xml:space="preserve"> об </w:t>
      </w:r>
      <w:r>
        <w:t>устранении выявленных нарушений.</w:t>
      </w:r>
    </w:p>
    <w:p w:rsidR="00ED6AEE" w:rsidRDefault="00ED6AEE" w:rsidP="00ED6AEE">
      <w:pPr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976"/>
        <w:gridCol w:w="1560"/>
      </w:tblGrid>
      <w:tr w:rsidR="00886E9F" w:rsidRPr="00886E9F" w:rsidTr="00886E9F">
        <w:tc>
          <w:tcPr>
            <w:tcW w:w="709" w:type="dxa"/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№ п\п</w:t>
            </w:r>
          </w:p>
        </w:tc>
        <w:tc>
          <w:tcPr>
            <w:tcW w:w="4820" w:type="dxa"/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2976" w:type="dxa"/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Проведенные мероприятия по устранению выявленных нарушений</w:t>
            </w:r>
          </w:p>
        </w:tc>
        <w:tc>
          <w:tcPr>
            <w:tcW w:w="1560" w:type="dxa"/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Отметка об исполнении предписания</w:t>
            </w:r>
          </w:p>
        </w:tc>
      </w:tr>
      <w:tr w:rsidR="00886E9F" w:rsidRPr="00886E9F" w:rsidTr="00886E9F">
        <w:tc>
          <w:tcPr>
            <w:tcW w:w="709" w:type="dxa"/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:rsidR="00886E9F" w:rsidRPr="00886E9F" w:rsidRDefault="00886E9F" w:rsidP="00886E9F">
            <w:pPr>
              <w:spacing w:line="216" w:lineRule="auto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Журнал инструктажа на рабочем месте для МОП не соответствует нормативным требованиям (Приложение 6, ГОСТ 12.0.004-90)</w:t>
            </w:r>
          </w:p>
        </w:tc>
        <w:tc>
          <w:tcPr>
            <w:tcW w:w="2976" w:type="dxa"/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Журнал инструктажа на рабочем месте для МОП приведен в соответствие с нормативными требованиями</w:t>
            </w:r>
          </w:p>
        </w:tc>
        <w:tc>
          <w:tcPr>
            <w:tcW w:w="1560" w:type="dxa"/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24.03.2015</w:t>
            </w:r>
          </w:p>
        </w:tc>
      </w:tr>
      <w:tr w:rsidR="00886E9F" w:rsidRPr="00886E9F" w:rsidTr="00886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9F" w:rsidRPr="00886E9F" w:rsidRDefault="00886E9F" w:rsidP="00886E9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Работники не ознакомлены с результатами аттестации рабочих мест по условиям труда (п. 43 Порядка проведения аттестации рабочх мест по условиям труда. Приложение к приказу Минздравсоцразвития России от 26 апреля 2011 г. № 342н</w:t>
            </w:r>
            <w:r w:rsidRPr="00886E9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мероприятие по ознакомлению работников с</w:t>
            </w:r>
            <w:r w:rsidRPr="00886E9F">
              <w:rPr>
                <w:sz w:val="22"/>
                <w:szCs w:val="22"/>
              </w:rPr>
              <w:t xml:space="preserve"> результатами аттестации рабочих мест по условиям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24.03.2015</w:t>
            </w:r>
          </w:p>
        </w:tc>
      </w:tr>
      <w:tr w:rsidR="00886E9F" w:rsidRPr="00886E9F" w:rsidTr="00886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9F" w:rsidRPr="00886E9F" w:rsidRDefault="00886E9F" w:rsidP="00886E9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При расследовании несчастных случаях с обучающимися в Актах Н-2 в п. 14 не указывается необходимость проведения внепланового инструктажа с лицами допустившими нарушения правил охраны труда и техники безопасности при несчастных случаях с обучающимися, нет отметок  о проведении внепланового инструктажа журнале инструктажа на рабочем месте (Положение о расследовании и учете несчастных случаев с учащейся молодежью и воспитанниками в системе Гособразования СССР, Приказ Госкомитета СССР по народному образованию от 01.10.1990 г. № 639; п.2.1.6. Порядка обучения по охране труда и проверки знаний требований охраны труда работников организаций.Поостановление Минтруда и минобразования РФ от 13.01.2003 г. № 1/29; п. 7.4.3. ГОСТ 12.0.004-90).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акты Н-2 в п. 14 внесена информация о проведении </w:t>
            </w:r>
            <w:r w:rsidRPr="00886E9F">
              <w:rPr>
                <w:sz w:val="22"/>
                <w:szCs w:val="22"/>
              </w:rPr>
              <w:t>внепланового инструктажа с лицами</w:t>
            </w:r>
            <w:r>
              <w:rPr>
                <w:sz w:val="22"/>
                <w:szCs w:val="22"/>
              </w:rPr>
              <w:t>,</w:t>
            </w:r>
            <w:r w:rsidRPr="00886E9F">
              <w:rPr>
                <w:sz w:val="22"/>
                <w:szCs w:val="22"/>
              </w:rPr>
              <w:t xml:space="preserve"> допустившими нарушения правил охраны труда и техники безопасности при несчастных случаях с обучающимися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E9F" w:rsidRPr="00886E9F" w:rsidRDefault="00886E9F" w:rsidP="00886E9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25.03.2015</w:t>
            </w:r>
          </w:p>
        </w:tc>
      </w:tr>
    </w:tbl>
    <w:p w:rsidR="00ED6AEE" w:rsidRDefault="00ED6AEE" w:rsidP="00ED6AEE">
      <w:pPr>
        <w:jc w:val="both"/>
      </w:pPr>
    </w:p>
    <w:p w:rsidR="00ED6AEE" w:rsidRDefault="00ED6AEE" w:rsidP="00ED6AEE">
      <w:pPr>
        <w:jc w:val="both"/>
      </w:pPr>
    </w:p>
    <w:p w:rsidR="004230C6" w:rsidRDefault="004230C6" w:rsidP="00886E9F">
      <w:pPr>
        <w:jc w:val="center"/>
      </w:pPr>
      <w:r>
        <w:t>Директор гимназии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Н.В. Медведь</w:t>
      </w:r>
    </w:p>
    <w:sectPr w:rsidR="004230C6" w:rsidSect="00ED6AEE">
      <w:pgSz w:w="11906" w:h="16838" w:code="9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B1"/>
    <w:multiLevelType w:val="hybridMultilevel"/>
    <w:tmpl w:val="71CE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A"/>
    <w:rsid w:val="00085B7B"/>
    <w:rsid w:val="000B24C3"/>
    <w:rsid w:val="0010722B"/>
    <w:rsid w:val="00113038"/>
    <w:rsid w:val="00137664"/>
    <w:rsid w:val="001F2330"/>
    <w:rsid w:val="00202E06"/>
    <w:rsid w:val="0021192A"/>
    <w:rsid w:val="00220B70"/>
    <w:rsid w:val="002E0872"/>
    <w:rsid w:val="003129EE"/>
    <w:rsid w:val="00341CB3"/>
    <w:rsid w:val="00385F0B"/>
    <w:rsid w:val="003D0B63"/>
    <w:rsid w:val="004230C6"/>
    <w:rsid w:val="00440A91"/>
    <w:rsid w:val="004745BA"/>
    <w:rsid w:val="004842D4"/>
    <w:rsid w:val="004A3828"/>
    <w:rsid w:val="00501A22"/>
    <w:rsid w:val="00591D1B"/>
    <w:rsid w:val="005E0A63"/>
    <w:rsid w:val="005F5205"/>
    <w:rsid w:val="00741528"/>
    <w:rsid w:val="007667C9"/>
    <w:rsid w:val="00794571"/>
    <w:rsid w:val="008571DF"/>
    <w:rsid w:val="00886E9F"/>
    <w:rsid w:val="008E157C"/>
    <w:rsid w:val="008F088A"/>
    <w:rsid w:val="009B304A"/>
    <w:rsid w:val="009F0558"/>
    <w:rsid w:val="009F53E6"/>
    <w:rsid w:val="00AA1834"/>
    <w:rsid w:val="00AE1C6A"/>
    <w:rsid w:val="00BC56BC"/>
    <w:rsid w:val="00C1692F"/>
    <w:rsid w:val="00C649C6"/>
    <w:rsid w:val="00C72212"/>
    <w:rsid w:val="00CC1445"/>
    <w:rsid w:val="00E22CCE"/>
    <w:rsid w:val="00E6499B"/>
    <w:rsid w:val="00EA31A5"/>
    <w:rsid w:val="00ED6AEE"/>
    <w:rsid w:val="00EF2C5F"/>
    <w:rsid w:val="00FB493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3"/>
    <w:rPr>
      <w:sz w:val="24"/>
      <w:szCs w:val="24"/>
    </w:rPr>
  </w:style>
  <w:style w:type="paragraph" w:styleId="1">
    <w:name w:val="heading 1"/>
    <w:basedOn w:val="a"/>
    <w:next w:val="a"/>
    <w:qFormat/>
    <w:rsid w:val="00341CB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C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41CB3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341CB3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1CB3"/>
    <w:rPr>
      <w:b/>
      <w:bCs/>
      <w:sz w:val="28"/>
    </w:rPr>
  </w:style>
  <w:style w:type="paragraph" w:styleId="a4">
    <w:name w:val="Body Text Indent"/>
    <w:basedOn w:val="a"/>
    <w:rsid w:val="00341CB3"/>
    <w:pPr>
      <w:ind w:firstLine="561"/>
      <w:jc w:val="both"/>
    </w:pPr>
    <w:rPr>
      <w:sz w:val="26"/>
    </w:rPr>
  </w:style>
  <w:style w:type="paragraph" w:customStyle="1" w:styleId="ConsTitle">
    <w:name w:val="ConsTitle"/>
    <w:uiPriority w:val="99"/>
    <w:rsid w:val="0074152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5">
    <w:name w:val="List Paragraph"/>
    <w:basedOn w:val="a"/>
    <w:uiPriority w:val="34"/>
    <w:qFormat/>
    <w:rsid w:val="00ED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3"/>
    <w:rPr>
      <w:sz w:val="24"/>
      <w:szCs w:val="24"/>
    </w:rPr>
  </w:style>
  <w:style w:type="paragraph" w:styleId="1">
    <w:name w:val="heading 1"/>
    <w:basedOn w:val="a"/>
    <w:next w:val="a"/>
    <w:qFormat/>
    <w:rsid w:val="00341CB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C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41CB3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341CB3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1CB3"/>
    <w:rPr>
      <w:b/>
      <w:bCs/>
      <w:sz w:val="28"/>
    </w:rPr>
  </w:style>
  <w:style w:type="paragraph" w:styleId="a4">
    <w:name w:val="Body Text Indent"/>
    <w:basedOn w:val="a"/>
    <w:rsid w:val="00341CB3"/>
    <w:pPr>
      <w:ind w:firstLine="561"/>
      <w:jc w:val="both"/>
    </w:pPr>
    <w:rPr>
      <w:sz w:val="26"/>
    </w:rPr>
  </w:style>
  <w:style w:type="paragraph" w:customStyle="1" w:styleId="ConsTitle">
    <w:name w:val="ConsTitle"/>
    <w:uiPriority w:val="99"/>
    <w:rsid w:val="0074152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5">
    <w:name w:val="List Paragraph"/>
    <w:basedOn w:val="a"/>
    <w:uiPriority w:val="34"/>
    <w:qFormat/>
    <w:rsid w:val="00ED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E507-5331-44E0-A55E-D543DB44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1-ТИ</vt:lpstr>
    </vt:vector>
  </TitlesOfParts>
  <Company>1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1-ТИ</dc:title>
  <dc:creator>Анна</dc:creator>
  <cp:lastModifiedBy>Учитель</cp:lastModifiedBy>
  <cp:revision>2</cp:revision>
  <cp:lastPrinted>2009-05-21T06:07:00Z</cp:lastPrinted>
  <dcterms:created xsi:type="dcterms:W3CDTF">2015-09-25T11:06:00Z</dcterms:created>
  <dcterms:modified xsi:type="dcterms:W3CDTF">2015-09-25T11:06:00Z</dcterms:modified>
</cp:coreProperties>
</file>