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08" w:rsidRPr="00316DB7" w:rsidRDefault="00136C08" w:rsidP="00136C08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Приложение «Классный журнал»</w:t>
      </w:r>
    </w:p>
    <w:p w:rsidR="00136C08" w:rsidRPr="00576993" w:rsidRDefault="00136C08" w:rsidP="00136C08">
      <w:pPr>
        <w:spacing w:after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В разделе «Планирование» добавлены новые поля для «Поурочно-тематического плана»</w:t>
      </w:r>
      <w:r w:rsidRPr="00B04AB6">
        <w:rPr>
          <w:rFonts w:ascii="Times New Roman" w:hAnsi="Times New Roman" w:cs="Times New Roman"/>
        </w:rPr>
        <w:t>:</w:t>
      </w:r>
    </w:p>
    <w:p w:rsidR="00136C08" w:rsidRPr="00B04AB6" w:rsidRDefault="00136C08" w:rsidP="00136C0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B04AB6">
        <w:rPr>
          <w:rFonts w:ascii="Times New Roman" w:hAnsi="Times New Roman" w:cs="Times New Roman"/>
        </w:rPr>
        <w:t>Статус</w:t>
      </w:r>
    </w:p>
    <w:p w:rsidR="00136C08" w:rsidRPr="00B04AB6" w:rsidRDefault="00136C08" w:rsidP="00136C0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B04AB6">
        <w:rPr>
          <w:rFonts w:ascii="Times New Roman" w:hAnsi="Times New Roman" w:cs="Times New Roman"/>
        </w:rPr>
        <w:t>Дата приказа</w:t>
      </w:r>
    </w:p>
    <w:p w:rsidR="00136C08" w:rsidRPr="00B04AB6" w:rsidRDefault="00136C08" w:rsidP="00136C0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B04AB6">
        <w:rPr>
          <w:rFonts w:ascii="Times New Roman" w:hAnsi="Times New Roman" w:cs="Times New Roman"/>
        </w:rPr>
        <w:t>Номер приказа</w:t>
      </w:r>
    </w:p>
    <w:p w:rsidR="00136C08" w:rsidRPr="00B04AB6" w:rsidRDefault="00136C08" w:rsidP="00136C08">
      <w:pPr>
        <w:spacing w:after="0"/>
        <w:ind w:left="567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1092200</wp:posOffset>
                </wp:positionV>
                <wp:extent cx="2832100" cy="351155"/>
                <wp:effectExtent l="0" t="0" r="25400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8B2A0" id="AutoShape 2" o:spid="_x0000_s1026" style="position:absolute;margin-left:33.6pt;margin-top:86pt;width:223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" filled="f" strokecolor="#c00000"/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66664832" wp14:editId="7CEC9F9F">
            <wp:extent cx="3215217" cy="1745090"/>
            <wp:effectExtent l="19050" t="0" r="423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48" cy="174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08" w:rsidRDefault="00136C08" w:rsidP="00136C08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 «Статус» принимает следующие значения из списка:</w:t>
      </w:r>
    </w:p>
    <w:p w:rsidR="00136C08" w:rsidRDefault="00136C08" w:rsidP="00136C08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Утвержденный</w:t>
      </w:r>
    </w:p>
    <w:p w:rsidR="00136C08" w:rsidRDefault="00136C08" w:rsidP="00136C08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Скорректированный</w:t>
      </w:r>
    </w:p>
    <w:p w:rsidR="00136C08" w:rsidRDefault="00136C08" w:rsidP="00136C08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136C08" w:rsidRDefault="00136C08" w:rsidP="00136C08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действующий</w:t>
      </w:r>
    </w:p>
    <w:p w:rsidR="00136C08" w:rsidRDefault="00136C08" w:rsidP="00136C0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умолчанию (при создании) принимается значение «Проект». Для изменения статуса учебного плана нужно выделить его и воспользоваться кнопкой «Редактировать»</w:t>
      </w:r>
    </w:p>
    <w:p w:rsidR="00136C08" w:rsidRDefault="00136C08" w:rsidP="00136C0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CB48176" wp14:editId="53D75885">
            <wp:extent cx="5939155" cy="1490345"/>
            <wp:effectExtent l="19050" t="19050" r="23495" b="1460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90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08" w:rsidRDefault="00136C08" w:rsidP="00136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ВНИМАНИЕ!!! </w:t>
      </w:r>
      <w:r w:rsidRPr="00E53021">
        <w:rPr>
          <w:rFonts w:ascii="Times New Roman" w:hAnsi="Times New Roman" w:cs="Times New Roman"/>
          <w:u w:val="single"/>
        </w:rPr>
        <w:t>Связать с КЖ можно только утверждённый учебный план.</w:t>
      </w:r>
      <w:r>
        <w:rPr>
          <w:rFonts w:ascii="Times New Roman" w:hAnsi="Times New Roman" w:cs="Times New Roman"/>
        </w:rPr>
        <w:t xml:space="preserve"> При изменении статуса на «Утвержденный» осуществляется проверка на соответствие количества часов в поле «Учебных часов» и количества введенных в план уроков. </w:t>
      </w:r>
    </w:p>
    <w:p w:rsidR="008E7FA8" w:rsidRDefault="008E7FA8">
      <w:bookmarkStart w:id="0" w:name="_GoBack"/>
      <w:bookmarkEnd w:id="0"/>
    </w:p>
    <w:sectPr w:rsidR="008E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1837"/>
    <w:multiLevelType w:val="hybridMultilevel"/>
    <w:tmpl w:val="786687DE"/>
    <w:lvl w:ilvl="0" w:tplc="D0F6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F181D"/>
    <w:multiLevelType w:val="hybridMultilevel"/>
    <w:tmpl w:val="6A9C5B14"/>
    <w:lvl w:ilvl="0" w:tplc="D0F6102A">
      <w:start w:val="1"/>
      <w:numFmt w:val="bullet"/>
      <w:lvlText w:val="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08"/>
    <w:rsid w:val="00136C08"/>
    <w:rsid w:val="008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D7F48B-20ED-4FC6-83F2-61F04FBB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2016-11-07T10:15:00Z</dcterms:created>
  <dcterms:modified xsi:type="dcterms:W3CDTF">2016-11-07T10:17:00Z</dcterms:modified>
</cp:coreProperties>
</file>